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CE52C" w14:textId="50B6C2A2" w:rsidR="005E269D" w:rsidRDefault="001B4C7F">
      <w:pPr>
        <w:pStyle w:val="BodyText"/>
        <w:ind w:left="280"/>
        <w:rPr>
          <w:rFonts w:ascii="Times New Roman"/>
          <w:sz w:val="20"/>
        </w:rPr>
      </w:pPr>
      <w:r>
        <w:rPr>
          <w:noProof/>
        </w:rPr>
        <mc:AlternateContent>
          <mc:Choice Requires="wps">
            <w:drawing>
              <wp:anchor distT="0" distB="0" distL="114300" distR="114300" simplePos="0" relativeHeight="251658243" behindDoc="1" locked="0" layoutInCell="1" allowOverlap="1" wp14:anchorId="3F2CE62A" wp14:editId="53467301">
                <wp:simplePos x="0" y="0"/>
                <wp:positionH relativeFrom="page">
                  <wp:posOffset>0</wp:posOffset>
                </wp:positionH>
                <wp:positionV relativeFrom="page">
                  <wp:posOffset>4787900</wp:posOffset>
                </wp:positionV>
                <wp:extent cx="7772400" cy="1612900"/>
                <wp:effectExtent l="0" t="0" r="0" b="0"/>
                <wp:wrapNone/>
                <wp:docPr id="13"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72400" cy="1612900"/>
                        </a:xfrm>
                        <a:custGeom>
                          <a:avLst/>
                          <a:gdLst>
                            <a:gd name="T0" fmla="*/ 4311 w 12240"/>
                            <a:gd name="T1" fmla="+- 0 10080 7540"/>
                            <a:gd name="T2" fmla="*/ 10080 h 2540"/>
                            <a:gd name="T3" fmla="*/ 5726 w 12240"/>
                            <a:gd name="T4" fmla="+- 0 9820 7540"/>
                            <a:gd name="T5" fmla="*/ 9820 h 2540"/>
                            <a:gd name="T6" fmla="*/ 7692 w 12240"/>
                            <a:gd name="T7" fmla="+- 0 8160 7540"/>
                            <a:gd name="T8" fmla="*/ 8160 h 2540"/>
                            <a:gd name="T9" fmla="*/ 6868 w 12240"/>
                            <a:gd name="T10" fmla="+- 0 8440 7540"/>
                            <a:gd name="T11" fmla="*/ 8440 h 2540"/>
                            <a:gd name="T12" fmla="*/ 4204 w 12240"/>
                            <a:gd name="T13" fmla="+- 0 9740 7540"/>
                            <a:gd name="T14" fmla="*/ 9740 h 2540"/>
                            <a:gd name="T15" fmla="*/ 8109 w 12240"/>
                            <a:gd name="T16" fmla="+- 0 8620 7540"/>
                            <a:gd name="T17" fmla="*/ 8620 h 2540"/>
                            <a:gd name="T18" fmla="*/ 9293 w 12240"/>
                            <a:gd name="T19" fmla="+- 0 8480 7540"/>
                            <a:gd name="T20" fmla="*/ 8480 h 2540"/>
                            <a:gd name="T21" fmla="*/ 8814 w 12240"/>
                            <a:gd name="T22" fmla="+- 0 8220 7540"/>
                            <a:gd name="T23" fmla="*/ 8220 h 2540"/>
                            <a:gd name="T24" fmla="*/ 221 w 12240"/>
                            <a:gd name="T25" fmla="+- 0 8800 7540"/>
                            <a:gd name="T26" fmla="*/ 8800 h 2540"/>
                            <a:gd name="T27" fmla="*/ 1451 w 12240"/>
                            <a:gd name="T28" fmla="+- 0 9080 7540"/>
                            <a:gd name="T29" fmla="*/ 9080 h 2540"/>
                            <a:gd name="T30" fmla="*/ 2098 w 12240"/>
                            <a:gd name="T31" fmla="+- 0 9340 7540"/>
                            <a:gd name="T32" fmla="*/ 9340 h 2540"/>
                            <a:gd name="T33" fmla="*/ 3400 w 12240"/>
                            <a:gd name="T34" fmla="+- 0 9720 7540"/>
                            <a:gd name="T35" fmla="*/ 9720 h 2540"/>
                            <a:gd name="T36" fmla="*/ 2432 w 12240"/>
                            <a:gd name="T37" fmla="+- 0 9340 7540"/>
                            <a:gd name="T38" fmla="*/ 9340 h 2540"/>
                            <a:gd name="T39" fmla="*/ 1870 w 12240"/>
                            <a:gd name="T40" fmla="+- 0 9100 7540"/>
                            <a:gd name="T41" fmla="*/ 9100 h 2540"/>
                            <a:gd name="T42" fmla="*/ 1213 w 12240"/>
                            <a:gd name="T43" fmla="+- 0 8820 7540"/>
                            <a:gd name="T44" fmla="*/ 8820 h 2540"/>
                            <a:gd name="T45" fmla="*/ 263 w 12240"/>
                            <a:gd name="T46" fmla="+- 0 8600 7540"/>
                            <a:gd name="T47" fmla="*/ 8600 h 2540"/>
                            <a:gd name="T48" fmla="*/ 959 w 12240"/>
                            <a:gd name="T49" fmla="+- 0 8580 7540"/>
                            <a:gd name="T50" fmla="*/ 8580 h 2540"/>
                            <a:gd name="T51" fmla="*/ 1680 w 12240"/>
                            <a:gd name="T52" fmla="+- 0 8860 7540"/>
                            <a:gd name="T53" fmla="*/ 8860 h 2540"/>
                            <a:gd name="T54" fmla="*/ 2453 w 12240"/>
                            <a:gd name="T55" fmla="+- 0 9240 7540"/>
                            <a:gd name="T56" fmla="*/ 9240 h 2540"/>
                            <a:gd name="T57" fmla="*/ 3004 w 12240"/>
                            <a:gd name="T58" fmla="+- 0 9520 7540"/>
                            <a:gd name="T59" fmla="*/ 9520 h 2540"/>
                            <a:gd name="T60" fmla="*/ 3071 w 12240"/>
                            <a:gd name="T61" fmla="+- 0 9500 7540"/>
                            <a:gd name="T62" fmla="*/ 9500 h 2540"/>
                            <a:gd name="T63" fmla="*/ 2494 w 12240"/>
                            <a:gd name="T64" fmla="+- 0 9120 7540"/>
                            <a:gd name="T65" fmla="*/ 9120 h 2540"/>
                            <a:gd name="T66" fmla="*/ 2085 w 12240"/>
                            <a:gd name="T67" fmla="+- 0 8860 7540"/>
                            <a:gd name="T68" fmla="*/ 8860 h 2540"/>
                            <a:gd name="T69" fmla="*/ 1612 w 12240"/>
                            <a:gd name="T70" fmla="+- 0 8600 7540"/>
                            <a:gd name="T71" fmla="*/ 8600 h 2540"/>
                            <a:gd name="T72" fmla="*/ 956 w 12240"/>
                            <a:gd name="T73" fmla="+- 0 8360 7540"/>
                            <a:gd name="T74" fmla="*/ 8360 h 2540"/>
                            <a:gd name="T75" fmla="*/ 285 w 12240"/>
                            <a:gd name="T76" fmla="+- 0 8000 7540"/>
                            <a:gd name="T77" fmla="*/ 8000 h 2540"/>
                            <a:gd name="T78" fmla="*/ 1317 w 12240"/>
                            <a:gd name="T79" fmla="+- 0 8280 7540"/>
                            <a:gd name="T80" fmla="*/ 8280 h 2540"/>
                            <a:gd name="T81" fmla="*/ 1821 w 12240"/>
                            <a:gd name="T82" fmla="+- 0 8520 7540"/>
                            <a:gd name="T83" fmla="*/ 8520 h 2540"/>
                            <a:gd name="T84" fmla="*/ 2243 w 12240"/>
                            <a:gd name="T85" fmla="+- 0 8820 7540"/>
                            <a:gd name="T86" fmla="*/ 8820 h 2540"/>
                            <a:gd name="T87" fmla="*/ 2662 w 12240"/>
                            <a:gd name="T88" fmla="+- 0 9140 7540"/>
                            <a:gd name="T89" fmla="*/ 9140 h 2540"/>
                            <a:gd name="T90" fmla="*/ 3317 w 12240"/>
                            <a:gd name="T91" fmla="+- 0 9580 7540"/>
                            <a:gd name="T92" fmla="*/ 9580 h 2540"/>
                            <a:gd name="T93" fmla="*/ 2715 w 12240"/>
                            <a:gd name="T94" fmla="+- 0 9040 7540"/>
                            <a:gd name="T95" fmla="*/ 9040 h 2540"/>
                            <a:gd name="T96" fmla="*/ 2313 w 12240"/>
                            <a:gd name="T97" fmla="+- 0 8680 7540"/>
                            <a:gd name="T98" fmla="*/ 8680 h 2540"/>
                            <a:gd name="T99" fmla="*/ 1905 w 12240"/>
                            <a:gd name="T100" fmla="+- 0 8380 7540"/>
                            <a:gd name="T101" fmla="*/ 8380 h 2540"/>
                            <a:gd name="T102" fmla="*/ 1417 w 12240"/>
                            <a:gd name="T103" fmla="+- 0 8100 7540"/>
                            <a:gd name="T104" fmla="*/ 8100 h 2540"/>
                            <a:gd name="T105" fmla="*/ 823 w 12240"/>
                            <a:gd name="T106" fmla="+- 0 7880 7540"/>
                            <a:gd name="T107" fmla="*/ 7880 h 2540"/>
                            <a:gd name="T108" fmla="*/ 10807 w 12240"/>
                            <a:gd name="T109" fmla="+- 0 9160 7540"/>
                            <a:gd name="T110" fmla="*/ 9160 h 2540"/>
                            <a:gd name="T111" fmla="*/ 11241 w 12240"/>
                            <a:gd name="T112" fmla="+- 0 9060 7540"/>
                            <a:gd name="T113" fmla="*/ 9060 h 2540"/>
                            <a:gd name="T114" fmla="*/ 9922 w 12240"/>
                            <a:gd name="T115" fmla="+- 0 8940 7540"/>
                            <a:gd name="T116" fmla="*/ 8940 h 2540"/>
                            <a:gd name="T117" fmla="*/ 11372 w 12240"/>
                            <a:gd name="T118" fmla="+- 0 8860 7540"/>
                            <a:gd name="T119" fmla="*/ 8860 h 2540"/>
                            <a:gd name="T120" fmla="*/ 11400 w 12240"/>
                            <a:gd name="T121" fmla="+- 0 9000 7540"/>
                            <a:gd name="T122" fmla="*/ 9000 h 2540"/>
                            <a:gd name="T123" fmla="*/ 12240 w 12240"/>
                            <a:gd name="T124" fmla="+- 0 8620 7540"/>
                            <a:gd name="T125" fmla="*/ 8620 h 2540"/>
                            <a:gd name="T126" fmla="*/ 9705 w 12240"/>
                            <a:gd name="T127" fmla="+- 0 8780 7540"/>
                            <a:gd name="T128" fmla="*/ 8780 h 2540"/>
                            <a:gd name="T129" fmla="*/ 10818 w 12240"/>
                            <a:gd name="T130" fmla="+- 0 8940 7540"/>
                            <a:gd name="T131" fmla="*/ 8940 h 2540"/>
                            <a:gd name="T132" fmla="*/ 9826 w 12240"/>
                            <a:gd name="T133" fmla="+- 0 8820 7540"/>
                            <a:gd name="T134" fmla="*/ 8820 h 2540"/>
                            <a:gd name="T135" fmla="*/ 11834 w 12240"/>
                            <a:gd name="T136" fmla="+- 0 8260 7540"/>
                            <a:gd name="T137" fmla="*/ 8260 h 2540"/>
                            <a:gd name="T138" fmla="*/ 11426 w 12240"/>
                            <a:gd name="T139" fmla="+- 0 8520 7540"/>
                            <a:gd name="T140" fmla="*/ 8520 h 2540"/>
                            <a:gd name="T141" fmla="*/ 10577 w 12240"/>
                            <a:gd name="T142" fmla="+- 0 8840 7540"/>
                            <a:gd name="T143" fmla="*/ 8840 h 2540"/>
                            <a:gd name="T144" fmla="*/ 11459 w 12240"/>
                            <a:gd name="T145" fmla="+- 0 8680 7540"/>
                            <a:gd name="T146" fmla="*/ 8680 h 2540"/>
                            <a:gd name="T147" fmla="*/ 9611 w 12240"/>
                            <a:gd name="T148" fmla="+- 0 8680 7540"/>
                            <a:gd name="T149" fmla="*/ 8680 h 2540"/>
                            <a:gd name="T150" fmla="*/ 10616 w 12240"/>
                            <a:gd name="T151" fmla="+- 0 8740 7540"/>
                            <a:gd name="T152" fmla="*/ 8740 h 2540"/>
                            <a:gd name="T153" fmla="*/ 9640 w 12240"/>
                            <a:gd name="T154" fmla="+- 0 8660 7540"/>
                            <a:gd name="T155" fmla="*/ 8660 h 2540"/>
                            <a:gd name="T156" fmla="*/ 10968 w 12240"/>
                            <a:gd name="T157" fmla="+- 0 8440 7540"/>
                            <a:gd name="T158" fmla="*/ 8440 h 2540"/>
                            <a:gd name="T159" fmla="*/ 10250 w 12240"/>
                            <a:gd name="T160" fmla="+- 0 8680 7540"/>
                            <a:gd name="T161" fmla="*/ 8680 h 2540"/>
                            <a:gd name="T162" fmla="*/ 11010 w 12240"/>
                            <a:gd name="T163" fmla="+- 0 8580 7540"/>
                            <a:gd name="T164" fmla="*/ 8580 h 2540"/>
                            <a:gd name="T165" fmla="*/ 11317 w 12240"/>
                            <a:gd name="T166" fmla="+- 0 8400 7540"/>
                            <a:gd name="T167" fmla="*/ 8400 h 2540"/>
                            <a:gd name="T168" fmla="*/ 11886 w 12240"/>
                            <a:gd name="T169" fmla="+- 0 8020 7540"/>
                            <a:gd name="T170" fmla="*/ 8020 h 2540"/>
                            <a:gd name="T171" fmla="*/ 9115 w 12240"/>
                            <a:gd name="T172" fmla="+- 0 8500 7540"/>
                            <a:gd name="T173" fmla="*/ 8500 h 2540"/>
                            <a:gd name="T174" fmla="*/ 9293 w 12240"/>
                            <a:gd name="T175" fmla="+- 0 8480 7540"/>
                            <a:gd name="T176" fmla="*/ 8480 h 2540"/>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 ang="0">
                              <a:pos x="T108" y="T110"/>
                            </a:cxn>
                            <a:cxn ang="0">
                              <a:pos x="T111" y="T113"/>
                            </a:cxn>
                            <a:cxn ang="0">
                              <a:pos x="T114" y="T116"/>
                            </a:cxn>
                            <a:cxn ang="0">
                              <a:pos x="T117" y="T119"/>
                            </a:cxn>
                            <a:cxn ang="0">
                              <a:pos x="T120" y="T122"/>
                            </a:cxn>
                            <a:cxn ang="0">
                              <a:pos x="T123" y="T125"/>
                            </a:cxn>
                            <a:cxn ang="0">
                              <a:pos x="T126" y="T128"/>
                            </a:cxn>
                            <a:cxn ang="0">
                              <a:pos x="T129" y="T131"/>
                            </a:cxn>
                            <a:cxn ang="0">
                              <a:pos x="T132" y="T134"/>
                            </a:cxn>
                            <a:cxn ang="0">
                              <a:pos x="T135" y="T137"/>
                            </a:cxn>
                            <a:cxn ang="0">
                              <a:pos x="T138" y="T140"/>
                            </a:cxn>
                            <a:cxn ang="0">
                              <a:pos x="T141" y="T143"/>
                            </a:cxn>
                            <a:cxn ang="0">
                              <a:pos x="T144" y="T146"/>
                            </a:cxn>
                            <a:cxn ang="0">
                              <a:pos x="T147" y="T149"/>
                            </a:cxn>
                            <a:cxn ang="0">
                              <a:pos x="T150" y="T152"/>
                            </a:cxn>
                            <a:cxn ang="0">
                              <a:pos x="T153" y="T155"/>
                            </a:cxn>
                            <a:cxn ang="0">
                              <a:pos x="T156" y="T158"/>
                            </a:cxn>
                            <a:cxn ang="0">
                              <a:pos x="T159" y="T161"/>
                            </a:cxn>
                            <a:cxn ang="0">
                              <a:pos x="T162" y="T164"/>
                            </a:cxn>
                            <a:cxn ang="0">
                              <a:pos x="T165" y="T167"/>
                            </a:cxn>
                            <a:cxn ang="0">
                              <a:pos x="T168" y="T170"/>
                            </a:cxn>
                            <a:cxn ang="0">
                              <a:pos x="T171" y="T173"/>
                            </a:cxn>
                            <a:cxn ang="0">
                              <a:pos x="T174" y="T176"/>
                            </a:cxn>
                          </a:cxnLst>
                          <a:rect l="0" t="0" r="r" b="b"/>
                          <a:pathLst>
                            <a:path w="12240" h="2540">
                              <a:moveTo>
                                <a:pt x="3475" y="2180"/>
                              </a:moveTo>
                              <a:lnTo>
                                <a:pt x="3670" y="2300"/>
                              </a:lnTo>
                              <a:lnTo>
                                <a:pt x="3803" y="2380"/>
                              </a:lnTo>
                              <a:lnTo>
                                <a:pt x="3871" y="2400"/>
                              </a:lnTo>
                              <a:lnTo>
                                <a:pt x="3941" y="2440"/>
                              </a:lnTo>
                              <a:lnTo>
                                <a:pt x="4084" y="2480"/>
                              </a:lnTo>
                              <a:lnTo>
                                <a:pt x="4311" y="2540"/>
                              </a:lnTo>
                              <a:lnTo>
                                <a:pt x="4846" y="2540"/>
                              </a:lnTo>
                              <a:lnTo>
                                <a:pt x="4924" y="2520"/>
                              </a:lnTo>
                              <a:lnTo>
                                <a:pt x="5002" y="2520"/>
                              </a:lnTo>
                              <a:lnTo>
                                <a:pt x="5401" y="2420"/>
                              </a:lnTo>
                              <a:lnTo>
                                <a:pt x="5482" y="2380"/>
                              </a:lnTo>
                              <a:lnTo>
                                <a:pt x="5563" y="2360"/>
                              </a:lnTo>
                              <a:lnTo>
                                <a:pt x="5726" y="2280"/>
                              </a:lnTo>
                              <a:lnTo>
                                <a:pt x="5881" y="2200"/>
                              </a:lnTo>
                              <a:lnTo>
                                <a:pt x="3584" y="2200"/>
                              </a:lnTo>
                              <a:lnTo>
                                <a:pt x="3475" y="2180"/>
                              </a:lnTo>
                              <a:close/>
                              <a:moveTo>
                                <a:pt x="8436" y="600"/>
                              </a:moveTo>
                              <a:lnTo>
                                <a:pt x="7863" y="600"/>
                              </a:lnTo>
                              <a:lnTo>
                                <a:pt x="7777" y="620"/>
                              </a:lnTo>
                              <a:lnTo>
                                <a:pt x="7692" y="620"/>
                              </a:lnTo>
                              <a:lnTo>
                                <a:pt x="7444" y="680"/>
                              </a:lnTo>
                              <a:lnTo>
                                <a:pt x="7210" y="740"/>
                              </a:lnTo>
                              <a:lnTo>
                                <a:pt x="7137" y="780"/>
                              </a:lnTo>
                              <a:lnTo>
                                <a:pt x="7066" y="800"/>
                              </a:lnTo>
                              <a:lnTo>
                                <a:pt x="6997" y="840"/>
                              </a:lnTo>
                              <a:lnTo>
                                <a:pt x="6931" y="860"/>
                              </a:lnTo>
                              <a:lnTo>
                                <a:pt x="6868" y="900"/>
                              </a:lnTo>
                              <a:lnTo>
                                <a:pt x="4963" y="1960"/>
                              </a:lnTo>
                              <a:lnTo>
                                <a:pt x="4893" y="2000"/>
                              </a:lnTo>
                              <a:lnTo>
                                <a:pt x="4824" y="2020"/>
                              </a:lnTo>
                              <a:lnTo>
                                <a:pt x="4756" y="2060"/>
                              </a:lnTo>
                              <a:lnTo>
                                <a:pt x="4350" y="2180"/>
                              </a:lnTo>
                              <a:lnTo>
                                <a:pt x="4278" y="2180"/>
                              </a:lnTo>
                              <a:lnTo>
                                <a:pt x="4204" y="2200"/>
                              </a:lnTo>
                              <a:lnTo>
                                <a:pt x="5881" y="2200"/>
                              </a:lnTo>
                              <a:lnTo>
                                <a:pt x="7635" y="1300"/>
                              </a:lnTo>
                              <a:lnTo>
                                <a:pt x="7711" y="1240"/>
                              </a:lnTo>
                              <a:lnTo>
                                <a:pt x="7867" y="1160"/>
                              </a:lnTo>
                              <a:lnTo>
                                <a:pt x="7947" y="1140"/>
                              </a:lnTo>
                              <a:lnTo>
                                <a:pt x="8028" y="1100"/>
                              </a:lnTo>
                              <a:lnTo>
                                <a:pt x="8109" y="1080"/>
                              </a:lnTo>
                              <a:lnTo>
                                <a:pt x="8190" y="1040"/>
                              </a:lnTo>
                              <a:lnTo>
                                <a:pt x="8435" y="980"/>
                              </a:lnTo>
                              <a:lnTo>
                                <a:pt x="8516" y="980"/>
                              </a:lnTo>
                              <a:lnTo>
                                <a:pt x="8596" y="960"/>
                              </a:lnTo>
                              <a:lnTo>
                                <a:pt x="8675" y="960"/>
                              </a:lnTo>
                              <a:lnTo>
                                <a:pt x="8752" y="940"/>
                              </a:lnTo>
                              <a:lnTo>
                                <a:pt x="9293" y="940"/>
                              </a:lnTo>
                              <a:lnTo>
                                <a:pt x="9230" y="880"/>
                              </a:lnTo>
                              <a:lnTo>
                                <a:pt x="9164" y="840"/>
                              </a:lnTo>
                              <a:lnTo>
                                <a:pt x="9097" y="800"/>
                              </a:lnTo>
                              <a:lnTo>
                                <a:pt x="9029" y="780"/>
                              </a:lnTo>
                              <a:lnTo>
                                <a:pt x="8958" y="740"/>
                              </a:lnTo>
                              <a:lnTo>
                                <a:pt x="8887" y="720"/>
                              </a:lnTo>
                              <a:lnTo>
                                <a:pt x="8814" y="680"/>
                              </a:lnTo>
                              <a:lnTo>
                                <a:pt x="8665" y="640"/>
                              </a:lnTo>
                              <a:lnTo>
                                <a:pt x="8589" y="640"/>
                              </a:lnTo>
                              <a:lnTo>
                                <a:pt x="8436" y="600"/>
                              </a:lnTo>
                              <a:close/>
                              <a:moveTo>
                                <a:pt x="263" y="1060"/>
                              </a:moveTo>
                              <a:lnTo>
                                <a:pt x="0" y="1060"/>
                              </a:lnTo>
                              <a:lnTo>
                                <a:pt x="0" y="1260"/>
                              </a:lnTo>
                              <a:lnTo>
                                <a:pt x="221" y="1260"/>
                              </a:lnTo>
                              <a:lnTo>
                                <a:pt x="302" y="1280"/>
                              </a:lnTo>
                              <a:lnTo>
                                <a:pt x="463" y="1280"/>
                              </a:lnTo>
                              <a:lnTo>
                                <a:pt x="622" y="1320"/>
                              </a:lnTo>
                              <a:lnTo>
                                <a:pt x="700" y="1320"/>
                              </a:lnTo>
                              <a:lnTo>
                                <a:pt x="1156" y="1440"/>
                              </a:lnTo>
                              <a:lnTo>
                                <a:pt x="1230" y="1480"/>
                              </a:lnTo>
                              <a:lnTo>
                                <a:pt x="1451" y="1540"/>
                              </a:lnTo>
                              <a:lnTo>
                                <a:pt x="1524" y="1580"/>
                              </a:lnTo>
                              <a:lnTo>
                                <a:pt x="1668" y="1620"/>
                              </a:lnTo>
                              <a:lnTo>
                                <a:pt x="1740" y="1660"/>
                              </a:lnTo>
                              <a:lnTo>
                                <a:pt x="1812" y="1680"/>
                              </a:lnTo>
                              <a:lnTo>
                                <a:pt x="1884" y="1720"/>
                              </a:lnTo>
                              <a:lnTo>
                                <a:pt x="2027" y="1760"/>
                              </a:lnTo>
                              <a:lnTo>
                                <a:pt x="2098" y="1800"/>
                              </a:lnTo>
                              <a:lnTo>
                                <a:pt x="2169" y="1820"/>
                              </a:lnTo>
                              <a:lnTo>
                                <a:pt x="2240" y="1860"/>
                              </a:lnTo>
                              <a:lnTo>
                                <a:pt x="2383" y="1900"/>
                              </a:lnTo>
                              <a:lnTo>
                                <a:pt x="2454" y="1940"/>
                              </a:lnTo>
                              <a:lnTo>
                                <a:pt x="3251" y="2160"/>
                              </a:lnTo>
                              <a:lnTo>
                                <a:pt x="3326" y="2160"/>
                              </a:lnTo>
                              <a:lnTo>
                                <a:pt x="3400" y="2180"/>
                              </a:lnTo>
                              <a:lnTo>
                                <a:pt x="3476" y="2180"/>
                              </a:lnTo>
                              <a:lnTo>
                                <a:pt x="2917" y="2020"/>
                              </a:lnTo>
                              <a:lnTo>
                                <a:pt x="2848" y="1980"/>
                              </a:lnTo>
                              <a:lnTo>
                                <a:pt x="2710" y="1940"/>
                              </a:lnTo>
                              <a:lnTo>
                                <a:pt x="2641" y="1900"/>
                              </a:lnTo>
                              <a:lnTo>
                                <a:pt x="2571" y="1880"/>
                              </a:lnTo>
                              <a:lnTo>
                                <a:pt x="2432" y="1800"/>
                              </a:lnTo>
                              <a:lnTo>
                                <a:pt x="2363" y="1780"/>
                              </a:lnTo>
                              <a:lnTo>
                                <a:pt x="2293" y="1740"/>
                              </a:lnTo>
                              <a:lnTo>
                                <a:pt x="2223" y="1720"/>
                              </a:lnTo>
                              <a:lnTo>
                                <a:pt x="2083" y="1640"/>
                              </a:lnTo>
                              <a:lnTo>
                                <a:pt x="2012" y="1620"/>
                              </a:lnTo>
                              <a:lnTo>
                                <a:pt x="1941" y="1580"/>
                              </a:lnTo>
                              <a:lnTo>
                                <a:pt x="1870" y="1560"/>
                              </a:lnTo>
                              <a:lnTo>
                                <a:pt x="1727" y="1480"/>
                              </a:lnTo>
                              <a:lnTo>
                                <a:pt x="1655" y="1460"/>
                              </a:lnTo>
                              <a:lnTo>
                                <a:pt x="1582" y="1420"/>
                              </a:lnTo>
                              <a:lnTo>
                                <a:pt x="1509" y="1400"/>
                              </a:lnTo>
                              <a:lnTo>
                                <a:pt x="1436" y="1360"/>
                              </a:lnTo>
                              <a:lnTo>
                                <a:pt x="1288" y="1320"/>
                              </a:lnTo>
                              <a:lnTo>
                                <a:pt x="1213" y="1280"/>
                              </a:lnTo>
                              <a:lnTo>
                                <a:pt x="984" y="1220"/>
                              </a:lnTo>
                              <a:lnTo>
                                <a:pt x="907" y="1180"/>
                              </a:lnTo>
                              <a:lnTo>
                                <a:pt x="750" y="1140"/>
                              </a:lnTo>
                              <a:lnTo>
                                <a:pt x="671" y="1140"/>
                              </a:lnTo>
                              <a:lnTo>
                                <a:pt x="429" y="1080"/>
                              </a:lnTo>
                              <a:lnTo>
                                <a:pt x="346" y="1080"/>
                              </a:lnTo>
                              <a:lnTo>
                                <a:pt x="263" y="1060"/>
                              </a:lnTo>
                              <a:close/>
                              <a:moveTo>
                                <a:pt x="0" y="640"/>
                              </a:moveTo>
                              <a:lnTo>
                                <a:pt x="0" y="860"/>
                              </a:lnTo>
                              <a:lnTo>
                                <a:pt x="152" y="860"/>
                              </a:lnTo>
                              <a:lnTo>
                                <a:pt x="246" y="880"/>
                              </a:lnTo>
                              <a:lnTo>
                                <a:pt x="339" y="880"/>
                              </a:lnTo>
                              <a:lnTo>
                                <a:pt x="874" y="1000"/>
                              </a:lnTo>
                              <a:lnTo>
                                <a:pt x="959" y="1040"/>
                              </a:lnTo>
                              <a:lnTo>
                                <a:pt x="1127" y="1080"/>
                              </a:lnTo>
                              <a:lnTo>
                                <a:pt x="1209" y="1120"/>
                              </a:lnTo>
                              <a:lnTo>
                                <a:pt x="1290" y="1140"/>
                              </a:lnTo>
                              <a:lnTo>
                                <a:pt x="1370" y="1180"/>
                              </a:lnTo>
                              <a:lnTo>
                                <a:pt x="1449" y="1200"/>
                              </a:lnTo>
                              <a:lnTo>
                                <a:pt x="1527" y="1240"/>
                              </a:lnTo>
                              <a:lnTo>
                                <a:pt x="1680" y="1320"/>
                              </a:lnTo>
                              <a:lnTo>
                                <a:pt x="1755" y="1340"/>
                              </a:lnTo>
                              <a:lnTo>
                                <a:pt x="1829" y="1380"/>
                              </a:lnTo>
                              <a:lnTo>
                                <a:pt x="1974" y="1460"/>
                              </a:lnTo>
                              <a:lnTo>
                                <a:pt x="2046" y="1480"/>
                              </a:lnTo>
                              <a:lnTo>
                                <a:pt x="2185" y="1560"/>
                              </a:lnTo>
                              <a:lnTo>
                                <a:pt x="2321" y="1640"/>
                              </a:lnTo>
                              <a:lnTo>
                                <a:pt x="2453" y="1700"/>
                              </a:lnTo>
                              <a:lnTo>
                                <a:pt x="2518" y="1740"/>
                              </a:lnTo>
                              <a:lnTo>
                                <a:pt x="2581" y="1760"/>
                              </a:lnTo>
                              <a:lnTo>
                                <a:pt x="2706" y="1840"/>
                              </a:lnTo>
                              <a:lnTo>
                                <a:pt x="2767" y="1860"/>
                              </a:lnTo>
                              <a:lnTo>
                                <a:pt x="2828" y="1900"/>
                              </a:lnTo>
                              <a:lnTo>
                                <a:pt x="2946" y="1940"/>
                              </a:lnTo>
                              <a:lnTo>
                                <a:pt x="3004" y="1980"/>
                              </a:lnTo>
                              <a:lnTo>
                                <a:pt x="3060" y="2000"/>
                              </a:lnTo>
                              <a:lnTo>
                                <a:pt x="3226" y="2060"/>
                              </a:lnTo>
                              <a:lnTo>
                                <a:pt x="3385" y="2120"/>
                              </a:lnTo>
                              <a:lnTo>
                                <a:pt x="3332" y="2080"/>
                              </a:lnTo>
                              <a:lnTo>
                                <a:pt x="3174" y="2020"/>
                              </a:lnTo>
                              <a:lnTo>
                                <a:pt x="3123" y="1980"/>
                              </a:lnTo>
                              <a:lnTo>
                                <a:pt x="3071" y="1960"/>
                              </a:lnTo>
                              <a:lnTo>
                                <a:pt x="3020" y="1920"/>
                              </a:lnTo>
                              <a:lnTo>
                                <a:pt x="2968" y="1900"/>
                              </a:lnTo>
                              <a:lnTo>
                                <a:pt x="2865" y="1820"/>
                              </a:lnTo>
                              <a:lnTo>
                                <a:pt x="2813" y="1800"/>
                              </a:lnTo>
                              <a:lnTo>
                                <a:pt x="2656" y="1680"/>
                              </a:lnTo>
                              <a:lnTo>
                                <a:pt x="2549" y="1620"/>
                              </a:lnTo>
                              <a:lnTo>
                                <a:pt x="2494" y="1580"/>
                              </a:lnTo>
                              <a:lnTo>
                                <a:pt x="2438" y="1540"/>
                              </a:lnTo>
                              <a:lnTo>
                                <a:pt x="2382" y="1500"/>
                              </a:lnTo>
                              <a:lnTo>
                                <a:pt x="2325" y="1460"/>
                              </a:lnTo>
                              <a:lnTo>
                                <a:pt x="2267" y="1420"/>
                              </a:lnTo>
                              <a:lnTo>
                                <a:pt x="2207" y="1380"/>
                              </a:lnTo>
                              <a:lnTo>
                                <a:pt x="2147" y="1360"/>
                              </a:lnTo>
                              <a:lnTo>
                                <a:pt x="2085" y="1320"/>
                              </a:lnTo>
                              <a:lnTo>
                                <a:pt x="2022" y="1280"/>
                              </a:lnTo>
                              <a:lnTo>
                                <a:pt x="1958" y="1240"/>
                              </a:lnTo>
                              <a:lnTo>
                                <a:pt x="1892" y="1200"/>
                              </a:lnTo>
                              <a:lnTo>
                                <a:pt x="1824" y="1160"/>
                              </a:lnTo>
                              <a:lnTo>
                                <a:pt x="1755" y="1120"/>
                              </a:lnTo>
                              <a:lnTo>
                                <a:pt x="1684" y="1100"/>
                              </a:lnTo>
                              <a:lnTo>
                                <a:pt x="1612" y="1060"/>
                              </a:lnTo>
                              <a:lnTo>
                                <a:pt x="1537" y="1020"/>
                              </a:lnTo>
                              <a:lnTo>
                                <a:pt x="1461" y="1000"/>
                              </a:lnTo>
                              <a:lnTo>
                                <a:pt x="1382" y="960"/>
                              </a:lnTo>
                              <a:lnTo>
                                <a:pt x="1302" y="920"/>
                              </a:lnTo>
                              <a:lnTo>
                                <a:pt x="1219" y="900"/>
                              </a:lnTo>
                              <a:lnTo>
                                <a:pt x="1134" y="860"/>
                              </a:lnTo>
                              <a:lnTo>
                                <a:pt x="956" y="820"/>
                              </a:lnTo>
                              <a:lnTo>
                                <a:pt x="864" y="780"/>
                              </a:lnTo>
                              <a:lnTo>
                                <a:pt x="571" y="720"/>
                              </a:lnTo>
                              <a:lnTo>
                                <a:pt x="252" y="660"/>
                              </a:lnTo>
                              <a:lnTo>
                                <a:pt x="0" y="640"/>
                              </a:lnTo>
                              <a:close/>
                              <a:moveTo>
                                <a:pt x="0" y="200"/>
                              </a:moveTo>
                              <a:lnTo>
                                <a:pt x="0" y="420"/>
                              </a:lnTo>
                              <a:lnTo>
                                <a:pt x="285" y="460"/>
                              </a:lnTo>
                              <a:lnTo>
                                <a:pt x="393" y="480"/>
                              </a:lnTo>
                              <a:lnTo>
                                <a:pt x="700" y="540"/>
                              </a:lnTo>
                              <a:lnTo>
                                <a:pt x="980" y="600"/>
                              </a:lnTo>
                              <a:lnTo>
                                <a:pt x="1068" y="640"/>
                              </a:lnTo>
                              <a:lnTo>
                                <a:pt x="1154" y="660"/>
                              </a:lnTo>
                              <a:lnTo>
                                <a:pt x="1236" y="700"/>
                              </a:lnTo>
                              <a:lnTo>
                                <a:pt x="1317" y="740"/>
                              </a:lnTo>
                              <a:lnTo>
                                <a:pt x="1395" y="760"/>
                              </a:lnTo>
                              <a:lnTo>
                                <a:pt x="1471" y="800"/>
                              </a:lnTo>
                              <a:lnTo>
                                <a:pt x="1545" y="840"/>
                              </a:lnTo>
                              <a:lnTo>
                                <a:pt x="1617" y="880"/>
                              </a:lnTo>
                              <a:lnTo>
                                <a:pt x="1687" y="900"/>
                              </a:lnTo>
                              <a:lnTo>
                                <a:pt x="1755" y="940"/>
                              </a:lnTo>
                              <a:lnTo>
                                <a:pt x="1821" y="980"/>
                              </a:lnTo>
                              <a:lnTo>
                                <a:pt x="1886" y="1020"/>
                              </a:lnTo>
                              <a:lnTo>
                                <a:pt x="1949" y="1060"/>
                              </a:lnTo>
                              <a:lnTo>
                                <a:pt x="2010" y="1100"/>
                              </a:lnTo>
                              <a:lnTo>
                                <a:pt x="2070" y="1140"/>
                              </a:lnTo>
                              <a:lnTo>
                                <a:pt x="2129" y="1180"/>
                              </a:lnTo>
                              <a:lnTo>
                                <a:pt x="2186" y="1220"/>
                              </a:lnTo>
                              <a:lnTo>
                                <a:pt x="2243" y="1280"/>
                              </a:lnTo>
                              <a:lnTo>
                                <a:pt x="2298" y="1320"/>
                              </a:lnTo>
                              <a:lnTo>
                                <a:pt x="2352" y="1360"/>
                              </a:lnTo>
                              <a:lnTo>
                                <a:pt x="2405" y="1400"/>
                              </a:lnTo>
                              <a:lnTo>
                                <a:pt x="2458" y="1440"/>
                              </a:lnTo>
                              <a:lnTo>
                                <a:pt x="2510" y="1480"/>
                              </a:lnTo>
                              <a:lnTo>
                                <a:pt x="2612" y="1560"/>
                              </a:lnTo>
                              <a:lnTo>
                                <a:pt x="2662" y="1600"/>
                              </a:lnTo>
                              <a:lnTo>
                                <a:pt x="2861" y="1760"/>
                              </a:lnTo>
                              <a:lnTo>
                                <a:pt x="2910" y="1780"/>
                              </a:lnTo>
                              <a:lnTo>
                                <a:pt x="3010" y="1860"/>
                              </a:lnTo>
                              <a:lnTo>
                                <a:pt x="3060" y="1880"/>
                              </a:lnTo>
                              <a:lnTo>
                                <a:pt x="3161" y="1960"/>
                              </a:lnTo>
                              <a:lnTo>
                                <a:pt x="3264" y="2000"/>
                              </a:lnTo>
                              <a:lnTo>
                                <a:pt x="3317" y="2040"/>
                              </a:lnTo>
                              <a:lnTo>
                                <a:pt x="3177" y="1920"/>
                              </a:lnTo>
                              <a:lnTo>
                                <a:pt x="3130" y="1880"/>
                              </a:lnTo>
                              <a:lnTo>
                                <a:pt x="3084" y="1860"/>
                              </a:lnTo>
                              <a:lnTo>
                                <a:pt x="3039" y="1820"/>
                              </a:lnTo>
                              <a:lnTo>
                                <a:pt x="2993" y="1760"/>
                              </a:lnTo>
                              <a:lnTo>
                                <a:pt x="2809" y="1600"/>
                              </a:lnTo>
                              <a:lnTo>
                                <a:pt x="2715" y="1500"/>
                              </a:lnTo>
                              <a:lnTo>
                                <a:pt x="2619" y="1420"/>
                              </a:lnTo>
                              <a:lnTo>
                                <a:pt x="2570" y="1380"/>
                              </a:lnTo>
                              <a:lnTo>
                                <a:pt x="2520" y="1320"/>
                              </a:lnTo>
                              <a:lnTo>
                                <a:pt x="2470" y="1280"/>
                              </a:lnTo>
                              <a:lnTo>
                                <a:pt x="2419" y="1240"/>
                              </a:lnTo>
                              <a:lnTo>
                                <a:pt x="2366" y="1200"/>
                              </a:lnTo>
                              <a:lnTo>
                                <a:pt x="2313" y="1140"/>
                              </a:lnTo>
                              <a:lnTo>
                                <a:pt x="2259" y="1100"/>
                              </a:lnTo>
                              <a:lnTo>
                                <a:pt x="2203" y="1060"/>
                              </a:lnTo>
                              <a:lnTo>
                                <a:pt x="2146" y="1000"/>
                              </a:lnTo>
                              <a:lnTo>
                                <a:pt x="2088" y="960"/>
                              </a:lnTo>
                              <a:lnTo>
                                <a:pt x="2029" y="920"/>
                              </a:lnTo>
                              <a:lnTo>
                                <a:pt x="1968" y="880"/>
                              </a:lnTo>
                              <a:lnTo>
                                <a:pt x="1905" y="840"/>
                              </a:lnTo>
                              <a:lnTo>
                                <a:pt x="1841" y="800"/>
                              </a:lnTo>
                              <a:lnTo>
                                <a:pt x="1775" y="760"/>
                              </a:lnTo>
                              <a:lnTo>
                                <a:pt x="1707" y="720"/>
                              </a:lnTo>
                              <a:lnTo>
                                <a:pt x="1638" y="680"/>
                              </a:lnTo>
                              <a:lnTo>
                                <a:pt x="1566" y="640"/>
                              </a:lnTo>
                              <a:lnTo>
                                <a:pt x="1493" y="600"/>
                              </a:lnTo>
                              <a:lnTo>
                                <a:pt x="1417" y="560"/>
                              </a:lnTo>
                              <a:lnTo>
                                <a:pt x="1340" y="520"/>
                              </a:lnTo>
                              <a:lnTo>
                                <a:pt x="1260" y="500"/>
                              </a:lnTo>
                              <a:lnTo>
                                <a:pt x="1177" y="460"/>
                              </a:lnTo>
                              <a:lnTo>
                                <a:pt x="1093" y="440"/>
                              </a:lnTo>
                              <a:lnTo>
                                <a:pt x="1005" y="400"/>
                              </a:lnTo>
                              <a:lnTo>
                                <a:pt x="916" y="380"/>
                              </a:lnTo>
                              <a:lnTo>
                                <a:pt x="823" y="340"/>
                              </a:lnTo>
                              <a:lnTo>
                                <a:pt x="530" y="280"/>
                              </a:lnTo>
                              <a:lnTo>
                                <a:pt x="320" y="240"/>
                              </a:lnTo>
                              <a:lnTo>
                                <a:pt x="0" y="200"/>
                              </a:lnTo>
                              <a:close/>
                              <a:moveTo>
                                <a:pt x="10876" y="1600"/>
                              </a:moveTo>
                              <a:lnTo>
                                <a:pt x="10481" y="1600"/>
                              </a:lnTo>
                              <a:lnTo>
                                <a:pt x="10545" y="1620"/>
                              </a:lnTo>
                              <a:lnTo>
                                <a:pt x="10807" y="1620"/>
                              </a:lnTo>
                              <a:lnTo>
                                <a:pt x="10876" y="1600"/>
                              </a:lnTo>
                              <a:close/>
                              <a:moveTo>
                                <a:pt x="9922" y="1400"/>
                              </a:moveTo>
                              <a:lnTo>
                                <a:pt x="10047" y="1480"/>
                              </a:lnTo>
                              <a:lnTo>
                                <a:pt x="10418" y="1600"/>
                              </a:lnTo>
                              <a:lnTo>
                                <a:pt x="10946" y="1600"/>
                              </a:lnTo>
                              <a:lnTo>
                                <a:pt x="11164" y="1540"/>
                              </a:lnTo>
                              <a:lnTo>
                                <a:pt x="11241" y="1520"/>
                              </a:lnTo>
                              <a:lnTo>
                                <a:pt x="10438" y="1520"/>
                              </a:lnTo>
                              <a:lnTo>
                                <a:pt x="10366" y="1500"/>
                              </a:lnTo>
                              <a:lnTo>
                                <a:pt x="10293" y="1500"/>
                              </a:lnTo>
                              <a:lnTo>
                                <a:pt x="10220" y="1480"/>
                              </a:lnTo>
                              <a:lnTo>
                                <a:pt x="10147" y="1480"/>
                              </a:lnTo>
                              <a:lnTo>
                                <a:pt x="9997" y="1440"/>
                              </a:lnTo>
                              <a:lnTo>
                                <a:pt x="9922" y="1400"/>
                              </a:lnTo>
                              <a:close/>
                              <a:moveTo>
                                <a:pt x="12240" y="880"/>
                              </a:moveTo>
                              <a:lnTo>
                                <a:pt x="11905" y="1060"/>
                              </a:lnTo>
                              <a:lnTo>
                                <a:pt x="11826" y="1120"/>
                              </a:lnTo>
                              <a:lnTo>
                                <a:pt x="11749" y="1160"/>
                              </a:lnTo>
                              <a:lnTo>
                                <a:pt x="11672" y="1180"/>
                              </a:lnTo>
                              <a:lnTo>
                                <a:pt x="11446" y="1300"/>
                              </a:lnTo>
                              <a:lnTo>
                                <a:pt x="11372" y="1320"/>
                              </a:lnTo>
                              <a:lnTo>
                                <a:pt x="11299" y="1360"/>
                              </a:lnTo>
                              <a:lnTo>
                                <a:pt x="10796" y="1500"/>
                              </a:lnTo>
                              <a:lnTo>
                                <a:pt x="10725" y="1500"/>
                              </a:lnTo>
                              <a:lnTo>
                                <a:pt x="10653" y="1520"/>
                              </a:lnTo>
                              <a:lnTo>
                                <a:pt x="11241" y="1520"/>
                              </a:lnTo>
                              <a:lnTo>
                                <a:pt x="11319" y="1500"/>
                              </a:lnTo>
                              <a:lnTo>
                                <a:pt x="11400" y="1460"/>
                              </a:lnTo>
                              <a:lnTo>
                                <a:pt x="11483" y="1440"/>
                              </a:lnTo>
                              <a:lnTo>
                                <a:pt x="11568" y="1400"/>
                              </a:lnTo>
                              <a:lnTo>
                                <a:pt x="11656" y="1360"/>
                              </a:lnTo>
                              <a:lnTo>
                                <a:pt x="11746" y="1320"/>
                              </a:lnTo>
                              <a:lnTo>
                                <a:pt x="11839" y="1280"/>
                              </a:lnTo>
                              <a:lnTo>
                                <a:pt x="11935" y="1240"/>
                              </a:lnTo>
                              <a:lnTo>
                                <a:pt x="12240" y="1080"/>
                              </a:lnTo>
                              <a:lnTo>
                                <a:pt x="12240" y="880"/>
                              </a:lnTo>
                              <a:close/>
                              <a:moveTo>
                                <a:pt x="10520" y="1420"/>
                              </a:moveTo>
                              <a:lnTo>
                                <a:pt x="10295" y="1420"/>
                              </a:lnTo>
                              <a:lnTo>
                                <a:pt x="10370" y="1440"/>
                              </a:lnTo>
                              <a:lnTo>
                                <a:pt x="10445" y="1440"/>
                              </a:lnTo>
                              <a:lnTo>
                                <a:pt x="10520" y="1420"/>
                              </a:lnTo>
                              <a:close/>
                              <a:moveTo>
                                <a:pt x="9705" y="1240"/>
                              </a:moveTo>
                              <a:lnTo>
                                <a:pt x="9777" y="1280"/>
                              </a:lnTo>
                              <a:lnTo>
                                <a:pt x="9850" y="1300"/>
                              </a:lnTo>
                              <a:lnTo>
                                <a:pt x="9923" y="1340"/>
                              </a:lnTo>
                              <a:lnTo>
                                <a:pt x="10220" y="1420"/>
                              </a:lnTo>
                              <a:lnTo>
                                <a:pt x="10670" y="1420"/>
                              </a:lnTo>
                              <a:lnTo>
                                <a:pt x="10744" y="1400"/>
                              </a:lnTo>
                              <a:lnTo>
                                <a:pt x="10818" y="1400"/>
                              </a:lnTo>
                              <a:lnTo>
                                <a:pt x="11038" y="1340"/>
                              </a:lnTo>
                              <a:lnTo>
                                <a:pt x="11074" y="1320"/>
                              </a:lnTo>
                              <a:lnTo>
                                <a:pt x="10083" y="1320"/>
                              </a:lnTo>
                              <a:lnTo>
                                <a:pt x="10017" y="1300"/>
                              </a:lnTo>
                              <a:lnTo>
                                <a:pt x="9952" y="1300"/>
                              </a:lnTo>
                              <a:lnTo>
                                <a:pt x="9888" y="1280"/>
                              </a:lnTo>
                              <a:lnTo>
                                <a:pt x="9826" y="1280"/>
                              </a:lnTo>
                              <a:lnTo>
                                <a:pt x="9705" y="1240"/>
                              </a:lnTo>
                              <a:close/>
                              <a:moveTo>
                                <a:pt x="12240" y="440"/>
                              </a:moveTo>
                              <a:lnTo>
                                <a:pt x="12201" y="480"/>
                              </a:lnTo>
                              <a:lnTo>
                                <a:pt x="12103" y="540"/>
                              </a:lnTo>
                              <a:lnTo>
                                <a:pt x="12008" y="600"/>
                              </a:lnTo>
                              <a:lnTo>
                                <a:pt x="11919" y="660"/>
                              </a:lnTo>
                              <a:lnTo>
                                <a:pt x="11834" y="720"/>
                              </a:lnTo>
                              <a:lnTo>
                                <a:pt x="11757" y="760"/>
                              </a:lnTo>
                              <a:lnTo>
                                <a:pt x="11687" y="800"/>
                              </a:lnTo>
                              <a:lnTo>
                                <a:pt x="11626" y="840"/>
                              </a:lnTo>
                              <a:lnTo>
                                <a:pt x="11575" y="880"/>
                              </a:lnTo>
                              <a:lnTo>
                                <a:pt x="11534" y="900"/>
                              </a:lnTo>
                              <a:lnTo>
                                <a:pt x="11506" y="920"/>
                              </a:lnTo>
                              <a:lnTo>
                                <a:pt x="11426" y="980"/>
                              </a:lnTo>
                              <a:lnTo>
                                <a:pt x="11347" y="1020"/>
                              </a:lnTo>
                              <a:lnTo>
                                <a:pt x="11268" y="1080"/>
                              </a:lnTo>
                              <a:lnTo>
                                <a:pt x="11110" y="1160"/>
                              </a:lnTo>
                              <a:lnTo>
                                <a:pt x="11033" y="1180"/>
                              </a:lnTo>
                              <a:lnTo>
                                <a:pt x="10955" y="1220"/>
                              </a:lnTo>
                              <a:lnTo>
                                <a:pt x="10651" y="1300"/>
                              </a:lnTo>
                              <a:lnTo>
                                <a:pt x="10577" y="1300"/>
                              </a:lnTo>
                              <a:lnTo>
                                <a:pt x="10504" y="1320"/>
                              </a:lnTo>
                              <a:lnTo>
                                <a:pt x="11074" y="1320"/>
                              </a:lnTo>
                              <a:lnTo>
                                <a:pt x="11110" y="1300"/>
                              </a:lnTo>
                              <a:lnTo>
                                <a:pt x="11182" y="1280"/>
                              </a:lnTo>
                              <a:lnTo>
                                <a:pt x="11252" y="1240"/>
                              </a:lnTo>
                              <a:lnTo>
                                <a:pt x="11322" y="1220"/>
                              </a:lnTo>
                              <a:lnTo>
                                <a:pt x="11459" y="1140"/>
                              </a:lnTo>
                              <a:lnTo>
                                <a:pt x="11525" y="1120"/>
                              </a:lnTo>
                              <a:lnTo>
                                <a:pt x="11591" y="1080"/>
                              </a:lnTo>
                              <a:lnTo>
                                <a:pt x="12240" y="660"/>
                              </a:lnTo>
                              <a:lnTo>
                                <a:pt x="12240" y="440"/>
                              </a:lnTo>
                              <a:close/>
                              <a:moveTo>
                                <a:pt x="9414" y="1040"/>
                              </a:moveTo>
                              <a:lnTo>
                                <a:pt x="9513" y="1080"/>
                              </a:lnTo>
                              <a:lnTo>
                                <a:pt x="9611" y="1140"/>
                              </a:lnTo>
                              <a:lnTo>
                                <a:pt x="9707" y="1160"/>
                              </a:lnTo>
                              <a:lnTo>
                                <a:pt x="9801" y="1200"/>
                              </a:lnTo>
                              <a:lnTo>
                                <a:pt x="9983" y="1240"/>
                              </a:lnTo>
                              <a:lnTo>
                                <a:pt x="10399" y="1240"/>
                              </a:lnTo>
                              <a:lnTo>
                                <a:pt x="10474" y="1220"/>
                              </a:lnTo>
                              <a:lnTo>
                                <a:pt x="10546" y="1220"/>
                              </a:lnTo>
                              <a:lnTo>
                                <a:pt x="10616" y="1200"/>
                              </a:lnTo>
                              <a:lnTo>
                                <a:pt x="10682" y="1180"/>
                              </a:lnTo>
                              <a:lnTo>
                                <a:pt x="10745" y="1160"/>
                              </a:lnTo>
                              <a:lnTo>
                                <a:pt x="9945" y="1160"/>
                              </a:lnTo>
                              <a:lnTo>
                                <a:pt x="9869" y="1140"/>
                              </a:lnTo>
                              <a:lnTo>
                                <a:pt x="9792" y="1140"/>
                              </a:lnTo>
                              <a:lnTo>
                                <a:pt x="9716" y="1120"/>
                              </a:lnTo>
                              <a:lnTo>
                                <a:pt x="9640" y="1120"/>
                              </a:lnTo>
                              <a:lnTo>
                                <a:pt x="9564" y="1100"/>
                              </a:lnTo>
                              <a:lnTo>
                                <a:pt x="9489" y="1060"/>
                              </a:lnTo>
                              <a:lnTo>
                                <a:pt x="9414" y="1040"/>
                              </a:lnTo>
                              <a:close/>
                              <a:moveTo>
                                <a:pt x="12240" y="0"/>
                              </a:moveTo>
                              <a:lnTo>
                                <a:pt x="11097" y="800"/>
                              </a:lnTo>
                              <a:lnTo>
                                <a:pt x="11033" y="860"/>
                              </a:lnTo>
                              <a:lnTo>
                                <a:pt x="10968" y="900"/>
                              </a:lnTo>
                              <a:lnTo>
                                <a:pt x="10901" y="920"/>
                              </a:lnTo>
                              <a:lnTo>
                                <a:pt x="10832" y="960"/>
                              </a:lnTo>
                              <a:lnTo>
                                <a:pt x="10763" y="1000"/>
                              </a:lnTo>
                              <a:lnTo>
                                <a:pt x="10692" y="1020"/>
                              </a:lnTo>
                              <a:lnTo>
                                <a:pt x="10620" y="1060"/>
                              </a:lnTo>
                              <a:lnTo>
                                <a:pt x="10325" y="1140"/>
                              </a:lnTo>
                              <a:lnTo>
                                <a:pt x="10250" y="1140"/>
                              </a:lnTo>
                              <a:lnTo>
                                <a:pt x="10174" y="1160"/>
                              </a:lnTo>
                              <a:lnTo>
                                <a:pt x="10745" y="1160"/>
                              </a:lnTo>
                              <a:lnTo>
                                <a:pt x="10805" y="1140"/>
                              </a:lnTo>
                              <a:lnTo>
                                <a:pt x="10862" y="1120"/>
                              </a:lnTo>
                              <a:lnTo>
                                <a:pt x="10915" y="1100"/>
                              </a:lnTo>
                              <a:lnTo>
                                <a:pt x="10964" y="1060"/>
                              </a:lnTo>
                              <a:lnTo>
                                <a:pt x="11010" y="1040"/>
                              </a:lnTo>
                              <a:lnTo>
                                <a:pt x="11051" y="1020"/>
                              </a:lnTo>
                              <a:lnTo>
                                <a:pt x="11089" y="1000"/>
                              </a:lnTo>
                              <a:lnTo>
                                <a:pt x="11152" y="980"/>
                              </a:lnTo>
                              <a:lnTo>
                                <a:pt x="11179" y="960"/>
                              </a:lnTo>
                              <a:lnTo>
                                <a:pt x="11216" y="940"/>
                              </a:lnTo>
                              <a:lnTo>
                                <a:pt x="11262" y="900"/>
                              </a:lnTo>
                              <a:lnTo>
                                <a:pt x="11317" y="860"/>
                              </a:lnTo>
                              <a:lnTo>
                                <a:pt x="11380" y="820"/>
                              </a:lnTo>
                              <a:lnTo>
                                <a:pt x="11450" y="780"/>
                              </a:lnTo>
                              <a:lnTo>
                                <a:pt x="11527" y="720"/>
                              </a:lnTo>
                              <a:lnTo>
                                <a:pt x="11610" y="680"/>
                              </a:lnTo>
                              <a:lnTo>
                                <a:pt x="11698" y="620"/>
                              </a:lnTo>
                              <a:lnTo>
                                <a:pt x="11790" y="560"/>
                              </a:lnTo>
                              <a:lnTo>
                                <a:pt x="11886" y="480"/>
                              </a:lnTo>
                              <a:lnTo>
                                <a:pt x="11985" y="420"/>
                              </a:lnTo>
                              <a:lnTo>
                                <a:pt x="12240" y="240"/>
                              </a:lnTo>
                              <a:lnTo>
                                <a:pt x="12240" y="0"/>
                              </a:lnTo>
                              <a:close/>
                              <a:moveTo>
                                <a:pt x="9293" y="940"/>
                              </a:moveTo>
                              <a:lnTo>
                                <a:pt x="8976" y="940"/>
                              </a:lnTo>
                              <a:lnTo>
                                <a:pt x="9047" y="960"/>
                              </a:lnTo>
                              <a:lnTo>
                                <a:pt x="9115" y="960"/>
                              </a:lnTo>
                              <a:lnTo>
                                <a:pt x="9181" y="980"/>
                              </a:lnTo>
                              <a:lnTo>
                                <a:pt x="9244" y="980"/>
                              </a:lnTo>
                              <a:lnTo>
                                <a:pt x="9304" y="1000"/>
                              </a:lnTo>
                              <a:lnTo>
                                <a:pt x="9361" y="1020"/>
                              </a:lnTo>
                              <a:lnTo>
                                <a:pt x="9414" y="1040"/>
                              </a:lnTo>
                              <a:lnTo>
                                <a:pt x="9355" y="980"/>
                              </a:lnTo>
                              <a:lnTo>
                                <a:pt x="9293" y="940"/>
                              </a:lnTo>
                              <a:close/>
                              <a:moveTo>
                                <a:pt x="8203" y="580"/>
                              </a:moveTo>
                              <a:lnTo>
                                <a:pt x="8037" y="580"/>
                              </a:lnTo>
                              <a:lnTo>
                                <a:pt x="7950" y="600"/>
                              </a:lnTo>
                              <a:lnTo>
                                <a:pt x="8280" y="600"/>
                              </a:lnTo>
                              <a:lnTo>
                                <a:pt x="8203" y="580"/>
                              </a:lnTo>
                              <a:close/>
                            </a:path>
                          </a:pathLst>
                        </a:custGeom>
                        <a:solidFill>
                          <a:srgbClr val="0025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84A250" id="docshape1" o:spid="_x0000_s1026" style="position:absolute;margin-left:0;margin-top:377pt;width:612pt;height:127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240,2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" path="m3475,2180r195,120l3803,2380r68,20l3941,2440r143,40l4311,2540r535,l4924,2520r78,l5401,2420r81,-40l5563,2360r163,-80l5881,2200r-2297,l3475,2180xm8436,600r-573,l7777,620r-85,l7444,680r-234,60l7137,780r-71,20l6997,840r-66,20l6868,900,4963,1960r-70,40l4824,2020r-68,40l4350,2180r-72,l4204,2200r1677,l7635,1300r76,-60l7867,1160r80,-20l8028,1100r81,-20l8190,1040r245,-60l8516,980r80,-20l8675,960r77,-20l9293,940r-63,-60l9164,840r-67,-40l9029,780r-71,-40l8887,720r-73,-40l8665,640r-76,l8436,600xm263,1060l,1060r,200l221,1260r81,20l463,1280r159,40l700,1320r456,120l1230,1480r221,60l1524,1580r144,40l1740,1660r72,20l1884,1720r143,40l2098,1800r71,20l2240,1860r143,40l2454,1940r797,220l3326,2160r74,20l3476,2180,2917,2020r-69,-40l2710,1940r-69,-40l2571,1880r-139,-80l2363,1780r-70,-40l2223,1720r-140,-80l2012,1620r-71,-40l1870,1560r-143,-80l1655,1460r-73,-40l1509,1400r-73,-40l1288,1320r-75,-40l984,1220r-77,-40l750,1140r-79,l429,1080r-83,l263,1060xm,640l,860r152,l246,880r93,l874,1000r85,40l1127,1080r82,40l1290,1140r80,40l1449,1200r78,40l1680,1320r75,20l1829,1380r145,80l2046,1480r139,80l2321,1640r132,60l2518,1740r63,20l2706,1840r61,20l2828,1900r118,40l3004,1980r56,20l3226,2060r159,60l3332,2080r-158,-60l3123,1980r-52,-20l3020,1920r-52,-20l2865,1820r-52,-20l2656,1680r-107,-60l2494,1580r-56,-40l2382,1500r-57,-40l2267,1420r-60,-40l2147,1360r-62,-40l2022,1280r-64,-40l1892,1200r-68,-40l1755,1120r-71,-20l1612,1060r-75,-40l1461,1000r-79,-40l1302,920r-83,-20l1134,860,956,820,864,780,571,720,252,660,,640xm,200l,420r285,40l393,480r307,60l980,600r88,40l1154,660r82,40l1317,740r78,20l1471,800r74,40l1617,880r70,20l1755,940r66,40l1886,1020r63,40l2010,1100r60,40l2129,1180r57,40l2243,1280r55,40l2352,1360r53,40l2458,1440r52,40l2612,1560r50,40l2861,1760r49,20l3010,1860r50,20l3161,1960r103,40l3317,2040,3177,1920r-47,-40l3084,1860r-45,-40l2993,1760,2809,1600r-94,-100l2619,1420r-49,-40l2520,1320r-50,-40l2419,1240r-53,-40l2313,1140r-54,-40l2203,1060r-57,-60l2088,960r-59,-40l1968,880r-63,-40l1841,800r-66,-40l1707,720r-69,-40l1566,640r-73,-40l1417,560r-77,-40l1260,500r-83,-40l1093,440r-88,-40l916,380,823,340,530,280,320,240,,200xm10876,1600r-395,l10545,1620r262,l10876,1600xm9922,1400r125,80l10418,1600r528,l11164,1540r77,-20l10438,1520r-72,-20l10293,1500r-73,-20l10147,1480r-150,-40l9922,1400xm12240,880r-335,180l11826,1120r-77,40l11672,1180r-226,120l11372,1320r-73,40l10796,1500r-71,l10653,1520r588,l11319,1500r81,-40l11483,1440r85,-40l11656,1360r90,-40l11839,1280r96,-40l12240,1080r,-200xm10520,1420r-225,l10370,1440r75,l10520,1420xm9705,1240r72,40l9850,1300r73,40l10220,1420r450,l10744,1400r74,l11038,1340r36,-20l10083,1320r-66,-20l9952,1300r-64,-20l9826,1280r-121,-40xm12240,440r-39,40l12103,540r-95,60l11919,660r-85,60l11757,760r-70,40l11626,840r-51,40l11534,900r-28,20l11426,980r-79,40l11268,1080r-158,80l11033,1180r-78,40l10651,1300r-74,l10504,1320r570,l11110,1300r72,-20l11252,1240r70,-20l11459,1140r66,-20l11591,1080r649,-420l12240,440xm9414,1040r99,40l9611,1140r96,20l9801,1200r182,40l10399,1240r75,-20l10546,1220r70,-20l10682,1180r63,-20l9945,1160r-76,-20l9792,1140r-76,-20l9640,1120r-76,-20l9489,1060r-75,-20xm12240,l11097,800r-64,60l10968,900r-67,20l10832,960r-69,40l10692,1020r-72,40l10325,1140r-75,l10174,1160r571,l10805,1140r57,-20l10915,1100r49,-40l11010,1040r41,-20l11089,1000r63,-20l11179,960r37,-20l11262,900r55,-40l11380,820r70,-40l11527,720r83,-40l11698,620r92,-60l11886,480r99,-60l12240,240r,-240xm9293,940r-317,l9047,960r68,l9181,980r63,l9304,1000r57,20l9414,1040r-59,-60l9293,940xm8203,580r-166,l7950,600r330,l8203,580xe" fillcolor="#002577" stroked="f">
                <v:path arrowok="t" o:connecttype="custom" o:connectlocs="2737485,6400800;3636010,6235700;4884420,5181600;4361180,5359400;2669540,6184900;5149215,5473700;5901055,5384800;5596890,5219700;140335,5588000;921385,5765800;1332230,5930900;2159000,6172200;1544320,5930900;1187450,5778500;770255,5600700;167005,5461000;608965,5448300;1066800,5626100;1557655,5867400;1907540,6045200;1950085,6032500;1583690,5791200;1323975,5626100;1023620,5461000;607060,5308600;180975,5080000;836295,5257800;1156335,5410200;1424305,5600700;1690370,5803900;2106295,6083300;1724025,5740400;1468755,5511800;1209675,5321300;899795,5143500;522605,5003800;6862445,5816600;7138035,5753100;6300470,5676900;7221220,5626100;7239000,5715000;7772400,5473700;6162675,5575300;6869430,5676900;6239510,5600700;7514590,5245100;7255510,5410200;6716395,5613400;7276465,5511800;6102985,5511800;6741160,5549900;6121400,5499100;6964680,5359400;6508750,5511800;6991350,5448300;7186295,5334000;7547610,5092700;5788025,5397500;5901055,5384800" o:connectangles="0,0,0,0,0,0,0,0,0,0,0,0,0,0,0,0,0,0,0,0,0,0,0,0,0,0,0,0,0,0,0,0,0,0,0,0,0,0,0,0,0,0,0,0,0,0,0,0,0,0,0,0,0,0,0,0,0,0,0"/>
                <w10:wrap anchorx="page" anchory="page"/>
              </v:shape>
            </w:pict>
          </mc:Fallback>
        </mc:AlternateContent>
      </w:r>
      <w:r>
        <w:rPr>
          <w:rFonts w:ascii="Times New Roman"/>
          <w:noProof/>
          <w:sz w:val="20"/>
        </w:rPr>
        <mc:AlternateContent>
          <mc:Choice Requires="wpg">
            <w:drawing>
              <wp:inline distT="0" distB="0" distL="0" distR="0" wp14:anchorId="3F2CE62C" wp14:editId="1C19F6EA">
                <wp:extent cx="460375" cy="802640"/>
                <wp:effectExtent l="0" t="3175" r="6350" b="3810"/>
                <wp:docPr id="11" name="docshapegroup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0375" cy="802640"/>
                          <a:chOff x="0" y="0"/>
                          <a:chExt cx="725" cy="1264"/>
                        </a:xfrm>
                      </wpg:grpSpPr>
                      <wps:wsp>
                        <wps:cNvPr id="12" name="docshape3"/>
                        <wps:cNvSpPr>
                          <a:spLocks/>
                        </wps:cNvSpPr>
                        <wps:spPr bwMode="auto">
                          <a:xfrm>
                            <a:off x="0" y="0"/>
                            <a:ext cx="725" cy="1264"/>
                          </a:xfrm>
                          <a:custGeom>
                            <a:avLst/>
                            <a:gdLst>
                              <a:gd name="T0" fmla="*/ 245 w 725"/>
                              <a:gd name="T1" fmla="*/ 1231 h 1264"/>
                              <a:gd name="T2" fmla="*/ 340 w 725"/>
                              <a:gd name="T3" fmla="*/ 1260 h 1264"/>
                              <a:gd name="T4" fmla="*/ 461 w 725"/>
                              <a:gd name="T5" fmla="*/ 1256 h 1264"/>
                              <a:gd name="T6" fmla="*/ 538 w 725"/>
                              <a:gd name="T7" fmla="*/ 1227 h 1264"/>
                              <a:gd name="T8" fmla="*/ 295 w 725"/>
                              <a:gd name="T9" fmla="*/ 1226 h 1264"/>
                              <a:gd name="T10" fmla="*/ 232 w 725"/>
                              <a:gd name="T11" fmla="*/ 1215 h 1264"/>
                              <a:gd name="T12" fmla="*/ 725 w 725"/>
                              <a:gd name="T13" fmla="*/ 0 h 1264"/>
                              <a:gd name="T14" fmla="*/ 652 w 725"/>
                              <a:gd name="T15" fmla="*/ 824 h 1264"/>
                              <a:gd name="T16" fmla="*/ 628 w 725"/>
                              <a:gd name="T17" fmla="*/ 998 h 1264"/>
                              <a:gd name="T18" fmla="*/ 561 w 725"/>
                              <a:gd name="T19" fmla="*/ 1124 h 1264"/>
                              <a:gd name="T20" fmla="*/ 459 w 725"/>
                              <a:gd name="T21" fmla="*/ 1201 h 1264"/>
                              <a:gd name="T22" fmla="*/ 328 w 725"/>
                              <a:gd name="T23" fmla="*/ 1227 h 1264"/>
                              <a:gd name="T24" fmla="*/ 582 w 725"/>
                              <a:gd name="T25" fmla="*/ 1200 h 1264"/>
                              <a:gd name="T26" fmla="*/ 671 w 725"/>
                              <a:gd name="T27" fmla="*/ 1091 h 1264"/>
                              <a:gd name="T28" fmla="*/ 700 w 725"/>
                              <a:gd name="T29" fmla="*/ 1017 h 1264"/>
                              <a:gd name="T30" fmla="*/ 725 w 725"/>
                              <a:gd name="T31" fmla="*/ 837 h 1264"/>
                              <a:gd name="T32" fmla="*/ 118 w 725"/>
                              <a:gd name="T33" fmla="*/ 1126 h 1264"/>
                              <a:gd name="T34" fmla="*/ 204 w 725"/>
                              <a:gd name="T35" fmla="*/ 1171 h 1264"/>
                              <a:gd name="T36" fmla="*/ 295 w 725"/>
                              <a:gd name="T37" fmla="*/ 1188 h 1264"/>
                              <a:gd name="T38" fmla="*/ 426 w 725"/>
                              <a:gd name="T39" fmla="*/ 1158 h 1264"/>
                              <a:gd name="T40" fmla="*/ 245 w 725"/>
                              <a:gd name="T41" fmla="*/ 1150 h 1264"/>
                              <a:gd name="T42" fmla="*/ 184 w 725"/>
                              <a:gd name="T43" fmla="*/ 1143 h 1264"/>
                              <a:gd name="T44" fmla="*/ 118 w 725"/>
                              <a:gd name="T45" fmla="*/ 1126 h 1264"/>
                              <a:gd name="T46" fmla="*/ 513 w 725"/>
                              <a:gd name="T47" fmla="*/ 95 h 1264"/>
                              <a:gd name="T48" fmla="*/ 506 w 725"/>
                              <a:gd name="T49" fmla="*/ 911 h 1264"/>
                              <a:gd name="T50" fmla="*/ 458 w 725"/>
                              <a:gd name="T51" fmla="*/ 1046 h 1264"/>
                              <a:gd name="T52" fmla="*/ 368 w 725"/>
                              <a:gd name="T53" fmla="*/ 1125 h 1264"/>
                              <a:gd name="T54" fmla="*/ 245 w 725"/>
                              <a:gd name="T55" fmla="*/ 1150 h 1264"/>
                              <a:gd name="T56" fmla="*/ 479 w 725"/>
                              <a:gd name="T57" fmla="*/ 1121 h 1264"/>
                              <a:gd name="T58" fmla="*/ 556 w 725"/>
                              <a:gd name="T59" fmla="*/ 1003 h 1264"/>
                              <a:gd name="T60" fmla="*/ 584 w 725"/>
                              <a:gd name="T61" fmla="*/ 826 h 1264"/>
                              <a:gd name="T62" fmla="*/ 68 w 725"/>
                              <a:gd name="T63" fmla="*/ 1054 h 1264"/>
                              <a:gd name="T64" fmla="*/ 141 w 725"/>
                              <a:gd name="T65" fmla="*/ 1094 h 1264"/>
                              <a:gd name="T66" fmla="*/ 221 w 725"/>
                              <a:gd name="T67" fmla="*/ 1108 h 1264"/>
                              <a:gd name="T68" fmla="*/ 338 w 725"/>
                              <a:gd name="T69" fmla="*/ 1077 h 1264"/>
                              <a:gd name="T70" fmla="*/ 174 w 725"/>
                              <a:gd name="T71" fmla="*/ 1073 h 1264"/>
                              <a:gd name="T72" fmla="*/ 124 w 725"/>
                              <a:gd name="T73" fmla="*/ 1068 h 1264"/>
                              <a:gd name="T74" fmla="*/ 68 w 725"/>
                              <a:gd name="T75" fmla="*/ 1054 h 1264"/>
                              <a:gd name="T76" fmla="*/ 375 w 725"/>
                              <a:gd name="T77" fmla="*/ 156 h 1264"/>
                              <a:gd name="T78" fmla="*/ 366 w 725"/>
                              <a:gd name="T79" fmla="*/ 919 h 1264"/>
                              <a:gd name="T80" fmla="*/ 299 w 725"/>
                              <a:gd name="T81" fmla="*/ 1037 h 1264"/>
                              <a:gd name="T82" fmla="*/ 174 w 725"/>
                              <a:gd name="T83" fmla="*/ 1073 h 1264"/>
                              <a:gd name="T84" fmla="*/ 383 w 725"/>
                              <a:gd name="T85" fmla="*/ 1037 h 1264"/>
                              <a:gd name="T86" fmla="*/ 438 w 725"/>
                              <a:gd name="T87" fmla="*/ 906 h 1264"/>
                              <a:gd name="T88" fmla="*/ 445 w 725"/>
                              <a:gd name="T89" fmla="*/ 122 h 1264"/>
                              <a:gd name="T90" fmla="*/ 0 w 725"/>
                              <a:gd name="T91" fmla="*/ 324 h 1264"/>
                              <a:gd name="T92" fmla="*/ 11 w 725"/>
                              <a:gd name="T93" fmla="*/ 929 h 1264"/>
                              <a:gd name="T94" fmla="*/ 94 w 725"/>
                              <a:gd name="T95" fmla="*/ 1018 h 1264"/>
                              <a:gd name="T96" fmla="*/ 221 w 725"/>
                              <a:gd name="T97" fmla="*/ 1017 h 1264"/>
                              <a:gd name="T98" fmla="*/ 299 w 725"/>
                              <a:gd name="T99" fmla="*/ 922 h 1264"/>
                              <a:gd name="T100" fmla="*/ 310 w 725"/>
                              <a:gd name="T101" fmla="*/ 183 h 12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725" h="1264">
                                <a:moveTo>
                                  <a:pt x="201" y="1206"/>
                                </a:moveTo>
                                <a:lnTo>
                                  <a:pt x="245" y="1231"/>
                                </a:lnTo>
                                <a:lnTo>
                                  <a:pt x="291" y="1249"/>
                                </a:lnTo>
                                <a:lnTo>
                                  <a:pt x="340" y="1260"/>
                                </a:lnTo>
                                <a:lnTo>
                                  <a:pt x="390" y="1264"/>
                                </a:lnTo>
                                <a:lnTo>
                                  <a:pt x="461" y="1256"/>
                                </a:lnTo>
                                <a:lnTo>
                                  <a:pt x="525" y="1235"/>
                                </a:lnTo>
                                <a:lnTo>
                                  <a:pt x="538" y="1227"/>
                                </a:lnTo>
                                <a:lnTo>
                                  <a:pt x="328" y="1227"/>
                                </a:lnTo>
                                <a:lnTo>
                                  <a:pt x="295" y="1226"/>
                                </a:lnTo>
                                <a:lnTo>
                                  <a:pt x="263" y="1221"/>
                                </a:lnTo>
                                <a:lnTo>
                                  <a:pt x="232" y="1215"/>
                                </a:lnTo>
                                <a:lnTo>
                                  <a:pt x="201" y="1206"/>
                                </a:lnTo>
                                <a:close/>
                                <a:moveTo>
                                  <a:pt x="725" y="0"/>
                                </a:moveTo>
                                <a:lnTo>
                                  <a:pt x="652" y="35"/>
                                </a:lnTo>
                                <a:lnTo>
                                  <a:pt x="652" y="824"/>
                                </a:lnTo>
                                <a:lnTo>
                                  <a:pt x="646" y="916"/>
                                </a:lnTo>
                                <a:lnTo>
                                  <a:pt x="628" y="998"/>
                                </a:lnTo>
                                <a:lnTo>
                                  <a:pt x="600" y="1067"/>
                                </a:lnTo>
                                <a:lnTo>
                                  <a:pt x="561" y="1124"/>
                                </a:lnTo>
                                <a:lnTo>
                                  <a:pt x="514" y="1169"/>
                                </a:lnTo>
                                <a:lnTo>
                                  <a:pt x="459" y="1201"/>
                                </a:lnTo>
                                <a:lnTo>
                                  <a:pt x="397" y="1220"/>
                                </a:lnTo>
                                <a:lnTo>
                                  <a:pt x="328" y="1227"/>
                                </a:lnTo>
                                <a:lnTo>
                                  <a:pt x="538" y="1227"/>
                                </a:lnTo>
                                <a:lnTo>
                                  <a:pt x="582" y="1200"/>
                                </a:lnTo>
                                <a:lnTo>
                                  <a:pt x="631" y="1151"/>
                                </a:lnTo>
                                <a:lnTo>
                                  <a:pt x="671" y="1091"/>
                                </a:lnTo>
                                <a:lnTo>
                                  <a:pt x="700" y="1018"/>
                                </a:lnTo>
                                <a:lnTo>
                                  <a:pt x="700" y="1017"/>
                                </a:lnTo>
                                <a:lnTo>
                                  <a:pt x="718" y="933"/>
                                </a:lnTo>
                                <a:lnTo>
                                  <a:pt x="725" y="837"/>
                                </a:lnTo>
                                <a:lnTo>
                                  <a:pt x="725" y="0"/>
                                </a:lnTo>
                                <a:close/>
                                <a:moveTo>
                                  <a:pt x="118" y="1126"/>
                                </a:moveTo>
                                <a:lnTo>
                                  <a:pt x="160" y="1152"/>
                                </a:lnTo>
                                <a:lnTo>
                                  <a:pt x="204" y="1171"/>
                                </a:lnTo>
                                <a:lnTo>
                                  <a:pt x="249" y="1184"/>
                                </a:lnTo>
                                <a:lnTo>
                                  <a:pt x="295" y="1188"/>
                                </a:lnTo>
                                <a:lnTo>
                                  <a:pt x="364" y="1181"/>
                                </a:lnTo>
                                <a:lnTo>
                                  <a:pt x="426" y="1158"/>
                                </a:lnTo>
                                <a:lnTo>
                                  <a:pt x="438" y="1150"/>
                                </a:lnTo>
                                <a:lnTo>
                                  <a:pt x="245" y="1150"/>
                                </a:lnTo>
                                <a:lnTo>
                                  <a:pt x="215" y="1148"/>
                                </a:lnTo>
                                <a:lnTo>
                                  <a:pt x="184" y="1143"/>
                                </a:lnTo>
                                <a:lnTo>
                                  <a:pt x="151" y="1136"/>
                                </a:lnTo>
                                <a:lnTo>
                                  <a:pt x="118" y="1126"/>
                                </a:lnTo>
                                <a:close/>
                                <a:moveTo>
                                  <a:pt x="584" y="62"/>
                                </a:moveTo>
                                <a:lnTo>
                                  <a:pt x="513" y="95"/>
                                </a:lnTo>
                                <a:lnTo>
                                  <a:pt x="512" y="823"/>
                                </a:lnTo>
                                <a:lnTo>
                                  <a:pt x="506" y="911"/>
                                </a:lnTo>
                                <a:lnTo>
                                  <a:pt x="488" y="986"/>
                                </a:lnTo>
                                <a:lnTo>
                                  <a:pt x="458" y="1046"/>
                                </a:lnTo>
                                <a:lnTo>
                                  <a:pt x="418" y="1092"/>
                                </a:lnTo>
                                <a:lnTo>
                                  <a:pt x="368" y="1125"/>
                                </a:lnTo>
                                <a:lnTo>
                                  <a:pt x="310" y="1144"/>
                                </a:lnTo>
                                <a:lnTo>
                                  <a:pt x="245" y="1150"/>
                                </a:lnTo>
                                <a:lnTo>
                                  <a:pt x="438" y="1150"/>
                                </a:lnTo>
                                <a:lnTo>
                                  <a:pt x="479" y="1121"/>
                                </a:lnTo>
                                <a:lnTo>
                                  <a:pt x="523" y="1069"/>
                                </a:lnTo>
                                <a:lnTo>
                                  <a:pt x="556" y="1003"/>
                                </a:lnTo>
                                <a:lnTo>
                                  <a:pt x="577" y="922"/>
                                </a:lnTo>
                                <a:lnTo>
                                  <a:pt x="584" y="826"/>
                                </a:lnTo>
                                <a:lnTo>
                                  <a:pt x="584" y="62"/>
                                </a:lnTo>
                                <a:close/>
                                <a:moveTo>
                                  <a:pt x="68" y="1054"/>
                                </a:moveTo>
                                <a:lnTo>
                                  <a:pt x="103" y="1077"/>
                                </a:lnTo>
                                <a:lnTo>
                                  <a:pt x="141" y="1094"/>
                                </a:lnTo>
                                <a:lnTo>
                                  <a:pt x="180" y="1104"/>
                                </a:lnTo>
                                <a:lnTo>
                                  <a:pt x="221" y="1108"/>
                                </a:lnTo>
                                <a:lnTo>
                                  <a:pt x="284" y="1100"/>
                                </a:lnTo>
                                <a:lnTo>
                                  <a:pt x="338" y="1077"/>
                                </a:lnTo>
                                <a:lnTo>
                                  <a:pt x="342" y="1073"/>
                                </a:lnTo>
                                <a:lnTo>
                                  <a:pt x="174" y="1073"/>
                                </a:lnTo>
                                <a:lnTo>
                                  <a:pt x="149" y="1072"/>
                                </a:lnTo>
                                <a:lnTo>
                                  <a:pt x="124" y="1068"/>
                                </a:lnTo>
                                <a:lnTo>
                                  <a:pt x="96" y="1062"/>
                                </a:lnTo>
                                <a:lnTo>
                                  <a:pt x="68" y="1054"/>
                                </a:lnTo>
                                <a:close/>
                                <a:moveTo>
                                  <a:pt x="445" y="122"/>
                                </a:moveTo>
                                <a:lnTo>
                                  <a:pt x="375" y="156"/>
                                </a:lnTo>
                                <a:lnTo>
                                  <a:pt x="375" y="826"/>
                                </a:lnTo>
                                <a:lnTo>
                                  <a:pt x="366" y="919"/>
                                </a:lnTo>
                                <a:lnTo>
                                  <a:pt x="340" y="990"/>
                                </a:lnTo>
                                <a:lnTo>
                                  <a:pt x="299" y="1037"/>
                                </a:lnTo>
                                <a:lnTo>
                                  <a:pt x="243" y="1064"/>
                                </a:lnTo>
                                <a:lnTo>
                                  <a:pt x="174" y="1073"/>
                                </a:lnTo>
                                <a:lnTo>
                                  <a:pt x="342" y="1073"/>
                                </a:lnTo>
                                <a:lnTo>
                                  <a:pt x="383" y="1037"/>
                                </a:lnTo>
                                <a:lnTo>
                                  <a:pt x="417" y="980"/>
                                </a:lnTo>
                                <a:lnTo>
                                  <a:pt x="438" y="906"/>
                                </a:lnTo>
                                <a:lnTo>
                                  <a:pt x="445" y="814"/>
                                </a:lnTo>
                                <a:lnTo>
                                  <a:pt x="445" y="122"/>
                                </a:lnTo>
                                <a:close/>
                                <a:moveTo>
                                  <a:pt x="310" y="183"/>
                                </a:moveTo>
                                <a:lnTo>
                                  <a:pt x="0" y="324"/>
                                </a:lnTo>
                                <a:lnTo>
                                  <a:pt x="0" y="859"/>
                                </a:lnTo>
                                <a:lnTo>
                                  <a:pt x="11" y="929"/>
                                </a:lnTo>
                                <a:lnTo>
                                  <a:pt x="44" y="983"/>
                                </a:lnTo>
                                <a:lnTo>
                                  <a:pt x="94" y="1018"/>
                                </a:lnTo>
                                <a:lnTo>
                                  <a:pt x="159" y="1030"/>
                                </a:lnTo>
                                <a:lnTo>
                                  <a:pt x="221" y="1017"/>
                                </a:lnTo>
                                <a:lnTo>
                                  <a:pt x="269" y="980"/>
                                </a:lnTo>
                                <a:lnTo>
                                  <a:pt x="299" y="922"/>
                                </a:lnTo>
                                <a:lnTo>
                                  <a:pt x="310" y="843"/>
                                </a:lnTo>
                                <a:lnTo>
                                  <a:pt x="310" y="183"/>
                                </a:lnTo>
                                <a:close/>
                              </a:path>
                            </a:pathLst>
                          </a:custGeom>
                          <a:solidFill>
                            <a:srgbClr val="0025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456D1D38" id="docshapegroup2" o:spid="_x0000_s1026" style="width:36.25pt;height:63.2pt;mso-position-horizontal-relative:char;mso-position-vertical-relative:line" coordsize="725,1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">
                <v:shape id="docshape3" o:spid="_x0000_s1027" style="position:absolute;width:725;height:1264;visibility:visible;mso-wrap-style:square;v-text-anchor:top" coordsize="725,1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" path="m201,1206r44,25l291,1249r49,11l390,1264r71,-8l525,1235r13,-8l328,1227r-33,-1l263,1221r-31,-6l201,1206xm725,l652,35r,789l646,916r-18,82l600,1067r-39,57l514,1169r-55,32l397,1220r-69,7l538,1227r44,-27l631,1151r40,-60l700,1018r,-1l718,933r7,-96l725,xm118,1126r42,26l204,1171r45,13l295,1188r69,-7l426,1158r12,-8l245,1150r-30,-2l184,1143r-33,-7l118,1126xm584,62l513,95r-1,728l506,911r-18,75l458,1046r-40,46l368,1125r-58,19l245,1150r193,l479,1121r44,-52l556,1003r21,-81l584,826r,-764xm68,1054r35,23l141,1094r39,10l221,1108r63,-8l338,1077r4,-4l174,1073r-25,-1l124,1068r-28,-6l68,1054xm445,122r-70,34l375,826r-9,93l340,990r-41,47l243,1064r-69,9l342,1073r41,-36l417,980r21,-74l445,814r,-692xm310,183l,324,,859r11,70l44,983r50,35l159,1030r62,-13l269,980r30,-58l310,843r,-660xe" fillcolor="#002577" stroked="f">
                  <v:path arrowok="t" o:connecttype="custom" o:connectlocs="245,1231;340,1260;461,1256;538,1227;295,1226;232,1215;725,0;652,824;628,998;561,1124;459,1201;328,1227;582,1200;671,1091;700,1017;725,837;118,1126;204,1171;295,1188;426,1158;245,1150;184,1143;118,1126;513,95;506,911;458,1046;368,1125;245,1150;479,1121;556,1003;584,826;68,1054;141,1094;221,1108;338,1077;174,1073;124,1068;68,1054;375,156;366,919;299,1037;174,1073;383,1037;438,906;445,122;0,324;11,929;94,1018;221,1017;299,922;310,183" o:connectangles="0,0,0,0,0,0,0,0,0,0,0,0,0,0,0,0,0,0,0,0,0,0,0,0,0,0,0,0,0,0,0,0,0,0,0,0,0,0,0,0,0,0,0,0,0,0,0,0,0,0,0"/>
                </v:shape>
                <w10:anchorlock/>
              </v:group>
            </w:pict>
          </mc:Fallback>
        </mc:AlternateContent>
      </w:r>
    </w:p>
    <w:p w14:paraId="3F2CE52D" w14:textId="77777777" w:rsidR="005E269D" w:rsidRDefault="005E269D">
      <w:pPr>
        <w:pStyle w:val="BodyText"/>
        <w:spacing w:before="9"/>
        <w:rPr>
          <w:rFonts w:ascii="Times New Roman"/>
          <w:sz w:val="8"/>
        </w:rPr>
      </w:pPr>
    </w:p>
    <w:p w14:paraId="1118A5C8" w14:textId="77777777" w:rsidR="0065572C" w:rsidRDefault="00BD0929" w:rsidP="2E1557D8">
      <w:pPr>
        <w:spacing w:before="75" w:line="249" w:lineRule="auto"/>
        <w:ind w:left="1649" w:right="1763"/>
        <w:jc w:val="center"/>
        <w:rPr>
          <w:b/>
          <w:bCs/>
          <w:color w:val="002577"/>
          <w:sz w:val="56"/>
          <w:szCs w:val="56"/>
        </w:rPr>
      </w:pPr>
      <w:r w:rsidRPr="2E1557D8">
        <w:rPr>
          <w:b/>
          <w:bCs/>
          <w:color w:val="002577"/>
          <w:sz w:val="56"/>
          <w:szCs w:val="56"/>
        </w:rPr>
        <w:t>CAA Reporting Pharmacy</w:t>
      </w:r>
      <w:r w:rsidRPr="2E1557D8">
        <w:rPr>
          <w:b/>
          <w:bCs/>
          <w:color w:val="002577"/>
          <w:spacing w:val="-44"/>
          <w:sz w:val="56"/>
          <w:szCs w:val="56"/>
        </w:rPr>
        <w:t xml:space="preserve"> </w:t>
      </w:r>
      <w:r w:rsidRPr="2E1557D8">
        <w:rPr>
          <w:b/>
          <w:bCs/>
          <w:color w:val="002577"/>
          <w:sz w:val="56"/>
          <w:szCs w:val="56"/>
        </w:rPr>
        <w:t xml:space="preserve">Benefits and Costs (RxDC) </w:t>
      </w:r>
      <w:r w:rsidR="00170A34" w:rsidRPr="2E1557D8">
        <w:rPr>
          <w:b/>
          <w:bCs/>
          <w:color w:val="002577"/>
          <w:sz w:val="56"/>
          <w:szCs w:val="56"/>
        </w:rPr>
        <w:t xml:space="preserve">Request for Information </w:t>
      </w:r>
      <w:r w:rsidR="093E4780" w:rsidRPr="2E1557D8">
        <w:rPr>
          <w:b/>
          <w:bCs/>
          <w:color w:val="002577"/>
          <w:sz w:val="56"/>
          <w:szCs w:val="56"/>
        </w:rPr>
        <w:t>(RFI)</w:t>
      </w:r>
      <w:r w:rsidR="007F5387">
        <w:rPr>
          <w:b/>
          <w:bCs/>
          <w:color w:val="002577"/>
          <w:sz w:val="56"/>
          <w:szCs w:val="56"/>
        </w:rPr>
        <w:t xml:space="preserve"> Worksheet for</w:t>
      </w:r>
      <w:r w:rsidR="093E4780" w:rsidRPr="2E1557D8">
        <w:rPr>
          <w:b/>
          <w:bCs/>
          <w:color w:val="002577"/>
          <w:sz w:val="56"/>
          <w:szCs w:val="56"/>
        </w:rPr>
        <w:t xml:space="preserve"> </w:t>
      </w:r>
      <w:r w:rsidR="4C3FCEC7" w:rsidRPr="2E1557D8">
        <w:rPr>
          <w:b/>
          <w:bCs/>
          <w:color w:val="002577"/>
          <w:sz w:val="56"/>
          <w:szCs w:val="56"/>
        </w:rPr>
        <w:t>reference year 2023</w:t>
      </w:r>
      <w:r w:rsidR="009D4F8C">
        <w:rPr>
          <w:b/>
          <w:bCs/>
          <w:color w:val="002577"/>
          <w:sz w:val="56"/>
          <w:szCs w:val="56"/>
        </w:rPr>
        <w:t xml:space="preserve"> </w:t>
      </w:r>
    </w:p>
    <w:p w14:paraId="4FBBED30" w14:textId="687D758F" w:rsidR="0061453C" w:rsidRPr="00470DD2" w:rsidRDefault="00470DD2" w:rsidP="00604AE2">
      <w:pPr>
        <w:spacing w:before="75" w:line="249" w:lineRule="auto"/>
        <w:ind w:left="1649" w:right="1763"/>
        <w:jc w:val="center"/>
        <w:rPr>
          <w:b/>
          <w:bCs/>
          <w:i/>
          <w:iCs/>
          <w:color w:val="FF0000"/>
          <w:sz w:val="24"/>
          <w:szCs w:val="24"/>
        </w:rPr>
      </w:pPr>
      <w:r w:rsidRPr="00470DD2">
        <w:rPr>
          <w:b/>
          <w:bCs/>
          <w:i/>
          <w:iCs/>
          <w:color w:val="FF0000"/>
          <w:sz w:val="24"/>
          <w:szCs w:val="24"/>
        </w:rPr>
        <w:t xml:space="preserve">Centers for Medicare &amp; Medicaid Services </w:t>
      </w:r>
      <w:r>
        <w:rPr>
          <w:b/>
          <w:bCs/>
          <w:i/>
          <w:iCs/>
          <w:color w:val="FF0000"/>
          <w:sz w:val="24"/>
          <w:szCs w:val="24"/>
        </w:rPr>
        <w:t>(</w:t>
      </w:r>
      <w:r w:rsidR="0065572C" w:rsidRPr="00470DD2">
        <w:rPr>
          <w:b/>
          <w:bCs/>
          <w:i/>
          <w:iCs/>
          <w:color w:val="FF0000"/>
          <w:sz w:val="24"/>
          <w:szCs w:val="24"/>
        </w:rPr>
        <w:t>CMS</w:t>
      </w:r>
      <w:r>
        <w:rPr>
          <w:b/>
          <w:bCs/>
          <w:i/>
          <w:iCs/>
          <w:color w:val="FF0000"/>
          <w:sz w:val="24"/>
          <w:szCs w:val="24"/>
        </w:rPr>
        <w:t>)</w:t>
      </w:r>
      <w:r w:rsidR="0065572C" w:rsidRPr="00470DD2">
        <w:rPr>
          <w:b/>
          <w:bCs/>
          <w:i/>
          <w:iCs/>
          <w:color w:val="FF0000"/>
          <w:sz w:val="24"/>
          <w:szCs w:val="24"/>
        </w:rPr>
        <w:t xml:space="preserve"> released updated RxDC instructions, which resulted in changes to this worksheet. Please use this revised version as of </w:t>
      </w:r>
      <w:r w:rsidR="009D4F8C" w:rsidRPr="00470DD2">
        <w:rPr>
          <w:b/>
          <w:bCs/>
          <w:i/>
          <w:iCs/>
          <w:color w:val="FF0000"/>
          <w:sz w:val="24"/>
          <w:szCs w:val="24"/>
        </w:rPr>
        <w:t>2/</w:t>
      </w:r>
      <w:r w:rsidR="00722CAA">
        <w:rPr>
          <w:b/>
          <w:bCs/>
          <w:i/>
          <w:iCs/>
          <w:color w:val="FF0000"/>
          <w:sz w:val="24"/>
          <w:szCs w:val="24"/>
        </w:rPr>
        <w:t>20</w:t>
      </w:r>
      <w:r w:rsidR="0065572C" w:rsidRPr="00470DD2">
        <w:rPr>
          <w:b/>
          <w:bCs/>
          <w:i/>
          <w:iCs/>
          <w:color w:val="FF0000"/>
          <w:sz w:val="24"/>
          <w:szCs w:val="24"/>
        </w:rPr>
        <w:t>24</w:t>
      </w:r>
    </w:p>
    <w:p w14:paraId="1DECB98F" w14:textId="6559809A" w:rsidR="0059387C" w:rsidRDefault="0059387C" w:rsidP="2E1557D8">
      <w:pPr>
        <w:spacing w:before="75" w:line="249" w:lineRule="auto"/>
        <w:ind w:left="1649" w:right="1763"/>
        <w:jc w:val="center"/>
        <w:rPr>
          <w:b/>
          <w:bCs/>
          <w:color w:val="002577"/>
          <w:sz w:val="56"/>
          <w:szCs w:val="56"/>
        </w:rPr>
      </w:pPr>
    </w:p>
    <w:p w14:paraId="35A78457" w14:textId="77777777" w:rsidR="0065572C" w:rsidRDefault="0065572C" w:rsidP="2E1557D8">
      <w:pPr>
        <w:spacing w:before="75" w:line="249" w:lineRule="auto"/>
        <w:ind w:left="1649" w:right="1763"/>
        <w:jc w:val="center"/>
        <w:rPr>
          <w:b/>
          <w:bCs/>
          <w:color w:val="002577"/>
          <w:sz w:val="56"/>
          <w:szCs w:val="56"/>
        </w:rPr>
      </w:pPr>
    </w:p>
    <w:p w14:paraId="3D32E570" w14:textId="24046D73" w:rsidR="00BE66B9" w:rsidRPr="00074730" w:rsidRDefault="00BE66B9" w:rsidP="0059387C">
      <w:pPr>
        <w:spacing w:before="75" w:line="249" w:lineRule="auto"/>
        <w:ind w:left="1649" w:right="1763"/>
        <w:jc w:val="center"/>
        <w:rPr>
          <w:i/>
          <w:iCs/>
          <w:color w:val="002577"/>
          <w:sz w:val="20"/>
          <w:szCs w:val="20"/>
        </w:rPr>
      </w:pPr>
    </w:p>
    <w:p w14:paraId="0BFD8FE6" w14:textId="73B1887C" w:rsidR="2E1557D8" w:rsidRDefault="2E1557D8" w:rsidP="00FC4941">
      <w:pPr>
        <w:spacing w:before="75" w:line="249" w:lineRule="auto"/>
        <w:ind w:left="1440" w:right="1763"/>
        <w:jc w:val="center"/>
        <w:rPr>
          <w:b/>
          <w:bCs/>
          <w:color w:val="002577"/>
          <w:sz w:val="56"/>
          <w:szCs w:val="56"/>
        </w:rPr>
      </w:pPr>
    </w:p>
    <w:p w14:paraId="6960366A" w14:textId="7ADCAAC7" w:rsidR="00BE66B9" w:rsidRPr="00580AC2" w:rsidRDefault="00BD0929" w:rsidP="2E1557D8">
      <w:pPr>
        <w:spacing w:before="75" w:line="249" w:lineRule="auto"/>
        <w:ind w:left="1649" w:right="1763"/>
        <w:jc w:val="center"/>
        <w:rPr>
          <w:b/>
          <w:bCs/>
          <w:color w:val="002577"/>
          <w:sz w:val="56"/>
          <w:szCs w:val="56"/>
        </w:rPr>
      </w:pPr>
      <w:r w:rsidRPr="2E1557D8">
        <w:rPr>
          <w:b/>
          <w:bCs/>
          <w:color w:val="002577"/>
          <w:sz w:val="56"/>
          <w:szCs w:val="56"/>
        </w:rPr>
        <w:t xml:space="preserve"> </w:t>
      </w:r>
    </w:p>
    <w:p w14:paraId="3F2CE52F" w14:textId="77777777" w:rsidR="005E269D" w:rsidRDefault="005E269D" w:rsidP="00BE66B9">
      <w:pPr>
        <w:jc w:val="center"/>
        <w:rPr>
          <w:b/>
          <w:sz w:val="20"/>
        </w:rPr>
      </w:pPr>
    </w:p>
    <w:p w14:paraId="3F2CE530" w14:textId="77777777" w:rsidR="005E269D" w:rsidRDefault="005E269D">
      <w:pPr>
        <w:rPr>
          <w:b/>
          <w:sz w:val="20"/>
        </w:rPr>
      </w:pPr>
    </w:p>
    <w:p w14:paraId="3F2CE531" w14:textId="77777777" w:rsidR="005E269D" w:rsidRDefault="005E269D">
      <w:pPr>
        <w:rPr>
          <w:b/>
          <w:sz w:val="20"/>
        </w:rPr>
      </w:pPr>
    </w:p>
    <w:p w14:paraId="3F2CE532" w14:textId="77777777" w:rsidR="005E269D" w:rsidRDefault="005E269D">
      <w:pPr>
        <w:rPr>
          <w:b/>
          <w:sz w:val="20"/>
        </w:rPr>
      </w:pPr>
    </w:p>
    <w:p w14:paraId="3F2CE533" w14:textId="77777777" w:rsidR="005E269D" w:rsidRDefault="005E269D">
      <w:pPr>
        <w:rPr>
          <w:b/>
          <w:sz w:val="20"/>
        </w:rPr>
      </w:pPr>
    </w:p>
    <w:p w14:paraId="3F2CE534" w14:textId="77777777" w:rsidR="005E269D" w:rsidRDefault="005E269D">
      <w:pPr>
        <w:rPr>
          <w:b/>
          <w:sz w:val="20"/>
        </w:rPr>
      </w:pPr>
    </w:p>
    <w:p w14:paraId="3F2CE535" w14:textId="77777777" w:rsidR="005E269D" w:rsidRDefault="005E269D">
      <w:pPr>
        <w:rPr>
          <w:b/>
          <w:sz w:val="20"/>
        </w:rPr>
      </w:pPr>
    </w:p>
    <w:p w14:paraId="3F2CE536" w14:textId="77777777" w:rsidR="005E269D" w:rsidRDefault="005E269D">
      <w:pPr>
        <w:rPr>
          <w:b/>
          <w:sz w:val="20"/>
        </w:rPr>
      </w:pPr>
    </w:p>
    <w:p w14:paraId="3F2CE537" w14:textId="77777777" w:rsidR="005E269D" w:rsidRDefault="005E269D">
      <w:pPr>
        <w:rPr>
          <w:b/>
          <w:sz w:val="20"/>
        </w:rPr>
      </w:pPr>
    </w:p>
    <w:p w14:paraId="3F2CE538" w14:textId="77777777" w:rsidR="005E269D" w:rsidRDefault="005E269D">
      <w:pPr>
        <w:rPr>
          <w:b/>
          <w:sz w:val="20"/>
        </w:rPr>
      </w:pPr>
    </w:p>
    <w:p w14:paraId="3F2CE539" w14:textId="77777777" w:rsidR="005E269D" w:rsidRDefault="005E269D">
      <w:pPr>
        <w:rPr>
          <w:b/>
          <w:sz w:val="20"/>
        </w:rPr>
      </w:pPr>
    </w:p>
    <w:p w14:paraId="3F2CE53A" w14:textId="77777777" w:rsidR="005E269D" w:rsidRDefault="005E269D">
      <w:pPr>
        <w:rPr>
          <w:b/>
          <w:sz w:val="20"/>
        </w:rPr>
      </w:pPr>
    </w:p>
    <w:p w14:paraId="3F2CE53B" w14:textId="77777777" w:rsidR="005E269D" w:rsidRDefault="005E269D">
      <w:pPr>
        <w:rPr>
          <w:b/>
          <w:sz w:val="20"/>
        </w:rPr>
      </w:pPr>
    </w:p>
    <w:p w14:paraId="3F2CE53C" w14:textId="77777777" w:rsidR="005E269D" w:rsidRDefault="005E269D">
      <w:pPr>
        <w:rPr>
          <w:b/>
          <w:sz w:val="20"/>
        </w:rPr>
      </w:pPr>
    </w:p>
    <w:p w14:paraId="3F2CE53D" w14:textId="77777777" w:rsidR="005E269D" w:rsidRDefault="005E269D">
      <w:pPr>
        <w:rPr>
          <w:b/>
          <w:sz w:val="20"/>
        </w:rPr>
      </w:pPr>
    </w:p>
    <w:p w14:paraId="3F2CE53E" w14:textId="77777777" w:rsidR="005E269D" w:rsidRDefault="005E269D">
      <w:pPr>
        <w:rPr>
          <w:b/>
          <w:sz w:val="20"/>
        </w:rPr>
      </w:pPr>
    </w:p>
    <w:p w14:paraId="3F2CE540" w14:textId="77777777" w:rsidR="005E269D" w:rsidRDefault="005E269D">
      <w:pPr>
        <w:rPr>
          <w:b/>
          <w:sz w:val="20"/>
        </w:rPr>
      </w:pPr>
    </w:p>
    <w:p w14:paraId="3F2CE541" w14:textId="77777777" w:rsidR="005E269D" w:rsidRDefault="005E269D">
      <w:pPr>
        <w:spacing w:before="8"/>
        <w:rPr>
          <w:b/>
          <w:sz w:val="19"/>
        </w:rPr>
      </w:pPr>
    </w:p>
    <w:p w14:paraId="5F1A9EB0" w14:textId="77777777" w:rsidR="00604AE2" w:rsidRDefault="00604AE2" w:rsidP="00604AE2">
      <w:pPr>
        <w:spacing w:before="68" w:line="249" w:lineRule="auto"/>
        <w:rPr>
          <w:b/>
          <w:sz w:val="20"/>
        </w:rPr>
      </w:pPr>
      <w:bookmarkStart w:id="0" w:name="CAA_Reporting_Pharmacy_Benefits_and_Cost"/>
      <w:bookmarkEnd w:id="0"/>
    </w:p>
    <w:p w14:paraId="3F2CE54F" w14:textId="3E7D11A4" w:rsidR="005E269D" w:rsidRPr="00C4424C" w:rsidRDefault="00BD0929" w:rsidP="00604AE2">
      <w:pPr>
        <w:spacing w:before="68" w:line="249" w:lineRule="auto"/>
        <w:rPr>
          <w:b/>
          <w:color w:val="1F497D" w:themeColor="text2"/>
          <w:sz w:val="40"/>
          <w:szCs w:val="40"/>
        </w:rPr>
      </w:pPr>
      <w:r w:rsidRPr="00C4424C">
        <w:rPr>
          <w:b/>
          <w:color w:val="1F497D" w:themeColor="text2"/>
          <w:sz w:val="40"/>
          <w:szCs w:val="40"/>
        </w:rPr>
        <w:lastRenderedPageBreak/>
        <w:t>CAA</w:t>
      </w:r>
      <w:r w:rsidRPr="00C4424C">
        <w:rPr>
          <w:b/>
          <w:color w:val="1F497D" w:themeColor="text2"/>
          <w:spacing w:val="-25"/>
          <w:sz w:val="40"/>
          <w:szCs w:val="40"/>
        </w:rPr>
        <w:t xml:space="preserve"> </w:t>
      </w:r>
      <w:r w:rsidRPr="00C4424C">
        <w:rPr>
          <w:b/>
          <w:color w:val="1F497D" w:themeColor="text2"/>
          <w:sz w:val="40"/>
          <w:szCs w:val="40"/>
        </w:rPr>
        <w:t>Reporting</w:t>
      </w:r>
      <w:r w:rsidRPr="00C4424C">
        <w:rPr>
          <w:b/>
          <w:color w:val="1F497D" w:themeColor="text2"/>
          <w:spacing w:val="-10"/>
          <w:sz w:val="40"/>
          <w:szCs w:val="40"/>
        </w:rPr>
        <w:t xml:space="preserve"> </w:t>
      </w:r>
      <w:r w:rsidRPr="00C4424C">
        <w:rPr>
          <w:b/>
          <w:color w:val="1F497D" w:themeColor="text2"/>
          <w:sz w:val="40"/>
          <w:szCs w:val="40"/>
        </w:rPr>
        <w:t>Pharmacy</w:t>
      </w:r>
      <w:r w:rsidRPr="00C4424C">
        <w:rPr>
          <w:b/>
          <w:color w:val="1F497D" w:themeColor="text2"/>
          <w:spacing w:val="-7"/>
          <w:sz w:val="40"/>
          <w:szCs w:val="40"/>
        </w:rPr>
        <w:t xml:space="preserve"> </w:t>
      </w:r>
      <w:r w:rsidRPr="00C4424C">
        <w:rPr>
          <w:b/>
          <w:color w:val="1F497D" w:themeColor="text2"/>
          <w:sz w:val="40"/>
          <w:szCs w:val="40"/>
        </w:rPr>
        <w:t>Benefits</w:t>
      </w:r>
      <w:r w:rsidRPr="00C4424C">
        <w:rPr>
          <w:b/>
          <w:color w:val="1F497D" w:themeColor="text2"/>
          <w:spacing w:val="-7"/>
          <w:sz w:val="40"/>
          <w:szCs w:val="40"/>
        </w:rPr>
        <w:t xml:space="preserve"> </w:t>
      </w:r>
      <w:r w:rsidRPr="00C4424C">
        <w:rPr>
          <w:b/>
          <w:color w:val="1F497D" w:themeColor="text2"/>
          <w:sz w:val="40"/>
          <w:szCs w:val="40"/>
        </w:rPr>
        <w:t>and</w:t>
      </w:r>
      <w:r w:rsidRPr="00C4424C">
        <w:rPr>
          <w:b/>
          <w:color w:val="1F497D" w:themeColor="text2"/>
          <w:spacing w:val="-10"/>
          <w:sz w:val="40"/>
          <w:szCs w:val="40"/>
        </w:rPr>
        <w:t xml:space="preserve"> </w:t>
      </w:r>
      <w:r w:rsidRPr="00C4424C">
        <w:rPr>
          <w:b/>
          <w:color w:val="1F497D" w:themeColor="text2"/>
          <w:sz w:val="40"/>
          <w:szCs w:val="40"/>
        </w:rPr>
        <w:t xml:space="preserve">Costs (RxDC) </w:t>
      </w:r>
      <w:r w:rsidR="00255D6D" w:rsidRPr="00C4424C">
        <w:rPr>
          <w:b/>
          <w:color w:val="1F497D" w:themeColor="text2"/>
          <w:sz w:val="40"/>
          <w:szCs w:val="40"/>
        </w:rPr>
        <w:t xml:space="preserve">Request for Information (RFI) </w:t>
      </w:r>
      <w:r w:rsidRPr="00C4424C">
        <w:rPr>
          <w:b/>
          <w:color w:val="1F497D" w:themeColor="text2"/>
          <w:sz w:val="40"/>
          <w:szCs w:val="40"/>
        </w:rPr>
        <w:t>Worksheet</w:t>
      </w:r>
    </w:p>
    <w:p w14:paraId="433F330E" w14:textId="77777777" w:rsidR="0065572C" w:rsidRDefault="0065572C" w:rsidP="00F56FDD">
      <w:pPr>
        <w:pStyle w:val="BodyText"/>
        <w:spacing w:line="312" w:lineRule="auto"/>
        <w:ind w:left="265" w:right="493"/>
        <w:rPr>
          <w:color w:val="002060"/>
          <w:sz w:val="24"/>
          <w:szCs w:val="24"/>
        </w:rPr>
      </w:pPr>
    </w:p>
    <w:p w14:paraId="30276FDA" w14:textId="687A9F53" w:rsidR="00F56FDD" w:rsidRPr="00F57DFF" w:rsidRDefault="00F56FDD" w:rsidP="00F56FDD">
      <w:pPr>
        <w:pStyle w:val="BodyText"/>
        <w:spacing w:line="312" w:lineRule="auto"/>
        <w:ind w:left="265" w:right="493"/>
        <w:rPr>
          <w:color w:val="002060"/>
          <w:spacing w:val="-2"/>
          <w:sz w:val="24"/>
          <w:szCs w:val="24"/>
        </w:rPr>
      </w:pPr>
      <w:r w:rsidRPr="00F57DFF">
        <w:rPr>
          <w:color w:val="002060"/>
          <w:sz w:val="24"/>
          <w:szCs w:val="24"/>
        </w:rPr>
        <w:t xml:space="preserve">UnitedHealthcare </w:t>
      </w:r>
      <w:r w:rsidR="07BF9732" w:rsidRPr="00F57DFF">
        <w:rPr>
          <w:color w:val="002060"/>
          <w:sz w:val="24"/>
          <w:szCs w:val="24"/>
        </w:rPr>
        <w:t xml:space="preserve">(UHC) </w:t>
      </w:r>
      <w:r w:rsidRPr="00F57DFF">
        <w:rPr>
          <w:color w:val="002060"/>
          <w:sz w:val="24"/>
          <w:szCs w:val="24"/>
        </w:rPr>
        <w:t xml:space="preserve">changed the approach for customers or brokers to submit information that will support UHC submission of pharmacy benefits and costs reporting data </w:t>
      </w:r>
      <w:r w:rsidR="005A0764" w:rsidRPr="00F57DFF">
        <w:rPr>
          <w:color w:val="002060"/>
          <w:sz w:val="24"/>
          <w:szCs w:val="24"/>
        </w:rPr>
        <w:t xml:space="preserve">to CMS </w:t>
      </w:r>
      <w:r w:rsidRPr="00F57DFF">
        <w:rPr>
          <w:color w:val="002060"/>
          <w:sz w:val="24"/>
          <w:szCs w:val="24"/>
        </w:rPr>
        <w:t xml:space="preserve">by the June 1, </w:t>
      </w:r>
      <w:r w:rsidR="005A0764" w:rsidRPr="00F57DFF">
        <w:rPr>
          <w:color w:val="002060"/>
          <w:sz w:val="24"/>
          <w:szCs w:val="24"/>
        </w:rPr>
        <w:t>2024,</w:t>
      </w:r>
      <w:r w:rsidRPr="00F57DFF">
        <w:rPr>
          <w:color w:val="002060"/>
          <w:sz w:val="24"/>
          <w:szCs w:val="24"/>
        </w:rPr>
        <w:t xml:space="preserve"> deadline. </w:t>
      </w:r>
    </w:p>
    <w:p w14:paraId="4996BD91" w14:textId="77777777" w:rsidR="00F05A18" w:rsidRPr="00F57DFF" w:rsidRDefault="00F05A18" w:rsidP="00F56FDD">
      <w:pPr>
        <w:pStyle w:val="BodyText"/>
        <w:spacing w:line="312" w:lineRule="auto"/>
        <w:ind w:left="265" w:right="493"/>
        <w:rPr>
          <w:color w:val="002060"/>
          <w:spacing w:val="-2"/>
          <w:sz w:val="24"/>
          <w:szCs w:val="24"/>
        </w:rPr>
      </w:pPr>
    </w:p>
    <w:p w14:paraId="73FAB963" w14:textId="1829EAB6" w:rsidR="00F56FDD" w:rsidRPr="00F57DFF" w:rsidRDefault="00F56FDD" w:rsidP="2E1557D8">
      <w:pPr>
        <w:pStyle w:val="BodyText"/>
        <w:spacing w:line="312" w:lineRule="auto"/>
        <w:ind w:left="265" w:right="493"/>
        <w:rPr>
          <w:color w:val="002060"/>
          <w:spacing w:val="-2"/>
          <w:sz w:val="24"/>
          <w:szCs w:val="24"/>
        </w:rPr>
      </w:pPr>
      <w:r w:rsidRPr="00F57DFF">
        <w:rPr>
          <w:color w:val="002060"/>
          <w:sz w:val="24"/>
          <w:szCs w:val="24"/>
        </w:rPr>
        <w:t>U</w:t>
      </w:r>
      <w:r w:rsidR="49988EB6" w:rsidRPr="00F57DFF">
        <w:rPr>
          <w:color w:val="002060"/>
          <w:sz w:val="24"/>
          <w:szCs w:val="24"/>
        </w:rPr>
        <w:t>HC</w:t>
      </w:r>
      <w:r w:rsidR="579CE07F" w:rsidRPr="00F57DFF">
        <w:rPr>
          <w:color w:val="002060"/>
          <w:sz w:val="24"/>
          <w:szCs w:val="24"/>
        </w:rPr>
        <w:t xml:space="preserve"> </w:t>
      </w:r>
      <w:r w:rsidRPr="00F57DFF">
        <w:rPr>
          <w:color w:val="002060"/>
          <w:sz w:val="24"/>
          <w:szCs w:val="24"/>
        </w:rPr>
        <w:t xml:space="preserve">will not send a survey like we did for </w:t>
      </w:r>
      <w:r w:rsidR="00FC4941" w:rsidRPr="00F57DFF">
        <w:rPr>
          <w:color w:val="002060"/>
          <w:sz w:val="24"/>
          <w:szCs w:val="24"/>
        </w:rPr>
        <w:t>2023</w:t>
      </w:r>
      <w:r w:rsidR="00F57DFF" w:rsidRPr="00F57DFF">
        <w:rPr>
          <w:color w:val="002060"/>
          <w:sz w:val="24"/>
          <w:szCs w:val="24"/>
        </w:rPr>
        <w:t>;</w:t>
      </w:r>
      <w:r w:rsidR="00FC4941" w:rsidRPr="00F57DFF">
        <w:rPr>
          <w:color w:val="002060"/>
          <w:sz w:val="24"/>
          <w:szCs w:val="24"/>
        </w:rPr>
        <w:t xml:space="preserve"> but</w:t>
      </w:r>
      <w:r w:rsidR="008B3781" w:rsidRPr="00F57DFF">
        <w:rPr>
          <w:color w:val="002060"/>
          <w:sz w:val="24"/>
          <w:szCs w:val="24"/>
        </w:rPr>
        <w:t xml:space="preserve"> will require </w:t>
      </w:r>
      <w:r w:rsidRPr="00F57DFF">
        <w:rPr>
          <w:color w:val="002060"/>
          <w:sz w:val="24"/>
          <w:szCs w:val="24"/>
        </w:rPr>
        <w:t>customers to complete a Request for Information (RFI)</w:t>
      </w:r>
      <w:r w:rsidR="00A612FB" w:rsidRPr="00F57DFF">
        <w:rPr>
          <w:color w:val="002060"/>
          <w:sz w:val="24"/>
          <w:szCs w:val="24"/>
        </w:rPr>
        <w:t>.</w:t>
      </w:r>
      <w:r w:rsidRPr="00F57DFF">
        <w:rPr>
          <w:color w:val="002060"/>
          <w:sz w:val="24"/>
          <w:szCs w:val="24"/>
        </w:rPr>
        <w:t xml:space="preserve"> The RFI will be available </w:t>
      </w:r>
      <w:r w:rsidR="004D5164" w:rsidRPr="00F57DFF">
        <w:rPr>
          <w:color w:val="002060"/>
          <w:sz w:val="24"/>
          <w:szCs w:val="24"/>
        </w:rPr>
        <w:t xml:space="preserve">beginning </w:t>
      </w:r>
      <w:r w:rsidR="00470DD2">
        <w:rPr>
          <w:b/>
          <w:bCs/>
          <w:color w:val="002060"/>
          <w:sz w:val="24"/>
          <w:szCs w:val="24"/>
        </w:rPr>
        <w:t>February 16</w:t>
      </w:r>
      <w:r w:rsidR="00A453D0" w:rsidRPr="00F57DFF">
        <w:rPr>
          <w:color w:val="002060"/>
          <w:sz w:val="24"/>
          <w:szCs w:val="24"/>
        </w:rPr>
        <w:t>,</w:t>
      </w:r>
      <w:r w:rsidR="1D9B56E1" w:rsidRPr="00F57DFF">
        <w:rPr>
          <w:color w:val="002060"/>
          <w:sz w:val="24"/>
          <w:szCs w:val="24"/>
        </w:rPr>
        <w:t xml:space="preserve"> </w:t>
      </w:r>
      <w:r w:rsidR="140FC236" w:rsidRPr="00F57DFF">
        <w:rPr>
          <w:color w:val="002060"/>
          <w:sz w:val="24"/>
          <w:szCs w:val="24"/>
        </w:rPr>
        <w:t xml:space="preserve">and must be completed by </w:t>
      </w:r>
      <w:r w:rsidR="00A612FB" w:rsidRPr="00470DD2">
        <w:rPr>
          <w:b/>
          <w:bCs/>
          <w:color w:val="002060"/>
          <w:sz w:val="24"/>
          <w:szCs w:val="24"/>
        </w:rPr>
        <w:t>April 10</w:t>
      </w:r>
      <w:r w:rsidR="43BC7FE0" w:rsidRPr="00470DD2">
        <w:rPr>
          <w:b/>
          <w:bCs/>
          <w:color w:val="002060"/>
          <w:sz w:val="24"/>
          <w:szCs w:val="24"/>
        </w:rPr>
        <w:t>, 2024</w:t>
      </w:r>
      <w:r w:rsidR="53D36505" w:rsidRPr="00470DD2">
        <w:rPr>
          <w:color w:val="002060"/>
          <w:sz w:val="24"/>
          <w:szCs w:val="24"/>
        </w:rPr>
        <w:t>.</w:t>
      </w:r>
    </w:p>
    <w:p w14:paraId="55B2A872" w14:textId="77777777" w:rsidR="00F05A18" w:rsidRPr="00F57DFF" w:rsidRDefault="00F05A18" w:rsidP="00F56FDD">
      <w:pPr>
        <w:pStyle w:val="BodyText"/>
        <w:spacing w:line="312" w:lineRule="auto"/>
        <w:ind w:left="265" w:right="493"/>
        <w:rPr>
          <w:color w:val="002060"/>
          <w:spacing w:val="-2"/>
          <w:sz w:val="24"/>
          <w:szCs w:val="24"/>
        </w:rPr>
      </w:pPr>
    </w:p>
    <w:p w14:paraId="12D41435" w14:textId="7C9E302F" w:rsidR="00F56FDD" w:rsidRPr="00F57DFF" w:rsidRDefault="00F56FDD" w:rsidP="2E1557D8">
      <w:pPr>
        <w:pStyle w:val="BodyText"/>
        <w:spacing w:line="312" w:lineRule="auto"/>
        <w:ind w:left="265" w:right="493"/>
        <w:rPr>
          <w:b/>
          <w:bCs/>
          <w:color w:val="002577"/>
          <w:sz w:val="24"/>
          <w:szCs w:val="24"/>
        </w:rPr>
      </w:pPr>
      <w:r w:rsidRPr="00F57DFF">
        <w:rPr>
          <w:color w:val="002060"/>
          <w:sz w:val="24"/>
          <w:szCs w:val="24"/>
        </w:rPr>
        <w:t xml:space="preserve">The RFI is embedded in </w:t>
      </w:r>
      <w:r w:rsidR="006A226D" w:rsidRPr="00F57DFF">
        <w:rPr>
          <w:color w:val="002060"/>
          <w:sz w:val="24"/>
          <w:szCs w:val="24"/>
        </w:rPr>
        <w:t xml:space="preserve">UHC </w:t>
      </w:r>
      <w:r w:rsidRPr="00F57DFF">
        <w:rPr>
          <w:color w:val="002060"/>
          <w:sz w:val="24"/>
          <w:szCs w:val="24"/>
        </w:rPr>
        <w:t>Employer</w:t>
      </w:r>
      <w:r w:rsidR="006A226D" w:rsidRPr="00F57DFF">
        <w:rPr>
          <w:color w:val="002060"/>
          <w:sz w:val="24"/>
          <w:szCs w:val="24"/>
        </w:rPr>
        <w:t xml:space="preserve"> &amp; Broker</w:t>
      </w:r>
      <w:r w:rsidRPr="00F57DFF">
        <w:rPr>
          <w:color w:val="002060"/>
          <w:sz w:val="24"/>
          <w:szCs w:val="24"/>
        </w:rPr>
        <w:t xml:space="preserve"> Portal</w:t>
      </w:r>
      <w:r w:rsidR="006A226D" w:rsidRPr="00F57DFF">
        <w:rPr>
          <w:color w:val="002060"/>
          <w:sz w:val="24"/>
          <w:szCs w:val="24"/>
        </w:rPr>
        <w:t>s</w:t>
      </w:r>
      <w:r w:rsidRPr="00F57DFF">
        <w:rPr>
          <w:color w:val="002060"/>
          <w:sz w:val="24"/>
          <w:szCs w:val="24"/>
        </w:rPr>
        <w:t xml:space="preserve"> and can be accessed after the employer or their delegate signs in with their secure passcode</w:t>
      </w:r>
      <w:r w:rsidR="00B33B71" w:rsidRPr="00F57DFF">
        <w:rPr>
          <w:color w:val="002060"/>
          <w:sz w:val="24"/>
          <w:szCs w:val="24"/>
        </w:rPr>
        <w:t>.</w:t>
      </w:r>
    </w:p>
    <w:p w14:paraId="3F2CE553" w14:textId="690DAB7D" w:rsidR="005E269D" w:rsidRPr="00722CAA" w:rsidRDefault="00BD0929">
      <w:pPr>
        <w:spacing w:before="314"/>
        <w:ind w:left="265"/>
        <w:rPr>
          <w:b/>
          <w:sz w:val="24"/>
          <w:szCs w:val="24"/>
        </w:rPr>
      </w:pPr>
      <w:r w:rsidRPr="00722CAA">
        <w:rPr>
          <w:b/>
          <w:color w:val="002577"/>
          <w:sz w:val="24"/>
          <w:szCs w:val="24"/>
        </w:rPr>
        <w:t>Key</w:t>
      </w:r>
      <w:r w:rsidRPr="00722CAA">
        <w:rPr>
          <w:b/>
          <w:color w:val="002577"/>
          <w:spacing w:val="-2"/>
          <w:sz w:val="24"/>
          <w:szCs w:val="24"/>
        </w:rPr>
        <w:t xml:space="preserve"> points:</w:t>
      </w:r>
    </w:p>
    <w:p w14:paraId="1CEA3212" w14:textId="18128223" w:rsidR="000F42EE" w:rsidRPr="00722CAA" w:rsidRDefault="00FD5B85" w:rsidP="00085155">
      <w:pPr>
        <w:pStyle w:val="ListParagraph"/>
        <w:numPr>
          <w:ilvl w:val="0"/>
          <w:numId w:val="1"/>
        </w:numPr>
        <w:tabs>
          <w:tab w:val="left" w:pos="805"/>
          <w:tab w:val="left" w:pos="806"/>
        </w:tabs>
        <w:ind w:hanging="541"/>
        <w:rPr>
          <w:b/>
          <w:bCs/>
          <w:color w:val="1F497D" w:themeColor="text2"/>
        </w:rPr>
      </w:pPr>
      <w:r w:rsidRPr="00722CAA">
        <w:rPr>
          <w:color w:val="1F497D" w:themeColor="text2"/>
        </w:rPr>
        <w:t>The</w:t>
      </w:r>
      <w:r w:rsidR="3F88CDEF" w:rsidRPr="00722CAA">
        <w:rPr>
          <w:color w:val="1F497D" w:themeColor="text2"/>
        </w:rPr>
        <w:t xml:space="preserve"> </w:t>
      </w:r>
      <w:r w:rsidR="3F88CDEF" w:rsidRPr="00722CAA">
        <w:rPr>
          <w:b/>
          <w:bCs/>
          <w:color w:val="1F497D" w:themeColor="text2"/>
        </w:rPr>
        <w:t>deadline</w:t>
      </w:r>
      <w:r w:rsidR="3F88CDEF" w:rsidRPr="00722CAA">
        <w:rPr>
          <w:color w:val="1F497D" w:themeColor="text2"/>
        </w:rPr>
        <w:t xml:space="preserve"> to complete the </w:t>
      </w:r>
      <w:r w:rsidRPr="00722CAA">
        <w:rPr>
          <w:color w:val="1F497D" w:themeColor="text2"/>
        </w:rPr>
        <w:t xml:space="preserve">RFI </w:t>
      </w:r>
      <w:r w:rsidR="7D078428" w:rsidRPr="00722CAA">
        <w:rPr>
          <w:color w:val="1F497D" w:themeColor="text2"/>
        </w:rPr>
        <w:t xml:space="preserve">is </w:t>
      </w:r>
      <w:r w:rsidR="00F57DFF" w:rsidRPr="00722CAA">
        <w:rPr>
          <w:b/>
          <w:bCs/>
          <w:color w:val="1F497D" w:themeColor="text2"/>
        </w:rPr>
        <w:t>April 10</w:t>
      </w:r>
      <w:r w:rsidR="7D078428" w:rsidRPr="00722CAA">
        <w:rPr>
          <w:b/>
          <w:bCs/>
          <w:color w:val="1F497D" w:themeColor="text2"/>
        </w:rPr>
        <w:t>, 2024</w:t>
      </w:r>
      <w:r w:rsidR="00293272" w:rsidRPr="00722CAA">
        <w:rPr>
          <w:color w:val="1F497D" w:themeColor="text2"/>
        </w:rPr>
        <w:t xml:space="preserve">! </w:t>
      </w:r>
    </w:p>
    <w:p w14:paraId="4DFFDA86" w14:textId="7AD3E8F0" w:rsidR="005E269D" w:rsidRPr="00722CAA" w:rsidRDefault="00085155" w:rsidP="00085155">
      <w:pPr>
        <w:pStyle w:val="ListParagraph"/>
        <w:numPr>
          <w:ilvl w:val="0"/>
          <w:numId w:val="1"/>
        </w:numPr>
        <w:tabs>
          <w:tab w:val="left" w:pos="805"/>
          <w:tab w:val="left" w:pos="806"/>
        </w:tabs>
        <w:ind w:hanging="541"/>
        <w:rPr>
          <w:b/>
          <w:bCs/>
          <w:color w:val="1F497D" w:themeColor="text2"/>
        </w:rPr>
      </w:pPr>
      <w:r w:rsidRPr="00722CAA">
        <w:rPr>
          <w:color w:val="1F497D" w:themeColor="text2"/>
        </w:rPr>
        <w:t>Responses must only be based upon plan(s) administered by UnitedHealthcare.</w:t>
      </w:r>
    </w:p>
    <w:p w14:paraId="2E9C3008" w14:textId="2479A95F" w:rsidR="0065572C" w:rsidRPr="00722CAA" w:rsidRDefault="0065572C" w:rsidP="00722CAA">
      <w:pPr>
        <w:pStyle w:val="ListParagraph"/>
        <w:numPr>
          <w:ilvl w:val="0"/>
          <w:numId w:val="1"/>
        </w:numPr>
        <w:tabs>
          <w:tab w:val="left" w:pos="805"/>
          <w:tab w:val="left" w:pos="806"/>
        </w:tabs>
        <w:rPr>
          <w:b/>
          <w:bCs/>
          <w:color w:val="1F497D" w:themeColor="text2"/>
        </w:rPr>
      </w:pPr>
      <w:r w:rsidRPr="00722CAA">
        <w:rPr>
          <w:color w:val="1F497D" w:themeColor="text2"/>
        </w:rPr>
        <w:t xml:space="preserve">Do not combine Fully Insured amounts with Self-Funded amounts.  </w:t>
      </w:r>
      <w:r w:rsidR="00470DD2" w:rsidRPr="00722CAA">
        <w:rPr>
          <w:color w:val="1F497D" w:themeColor="text2"/>
        </w:rPr>
        <w:t xml:space="preserve">Please be advised </w:t>
      </w:r>
      <w:r w:rsidRPr="00722CAA">
        <w:rPr>
          <w:color w:val="1F497D" w:themeColor="text2"/>
        </w:rPr>
        <w:t>th</w:t>
      </w:r>
      <w:r w:rsidR="00470DD2" w:rsidRPr="00722CAA">
        <w:rPr>
          <w:color w:val="1F497D" w:themeColor="text2"/>
        </w:rPr>
        <w:t xml:space="preserve">is can result in </w:t>
      </w:r>
      <w:r w:rsidRPr="00722CAA">
        <w:rPr>
          <w:color w:val="1F497D" w:themeColor="text2"/>
        </w:rPr>
        <w:t xml:space="preserve">two RFIs </w:t>
      </w:r>
      <w:r w:rsidR="00470DD2" w:rsidRPr="00722CAA">
        <w:rPr>
          <w:color w:val="1F497D" w:themeColor="text2"/>
        </w:rPr>
        <w:t xml:space="preserve">for you to </w:t>
      </w:r>
      <w:r w:rsidRPr="00722CAA">
        <w:rPr>
          <w:color w:val="1F497D" w:themeColor="text2"/>
        </w:rPr>
        <w:t xml:space="preserve">complete </w:t>
      </w:r>
      <w:r w:rsidR="00470DD2" w:rsidRPr="00722CAA">
        <w:rPr>
          <w:color w:val="1F497D" w:themeColor="text2"/>
        </w:rPr>
        <w:t xml:space="preserve">if you have multiple </w:t>
      </w:r>
      <w:r w:rsidRPr="00722CAA">
        <w:rPr>
          <w:color w:val="1F497D" w:themeColor="text2"/>
        </w:rPr>
        <w:t>funding arrangements.</w:t>
      </w:r>
    </w:p>
    <w:p w14:paraId="1CDF1829" w14:textId="607BB753" w:rsidR="39A61396" w:rsidRPr="00722CAA" w:rsidRDefault="39A61396" w:rsidP="2E1557D8">
      <w:pPr>
        <w:pStyle w:val="ListParagraph"/>
        <w:numPr>
          <w:ilvl w:val="0"/>
          <w:numId w:val="1"/>
        </w:numPr>
        <w:tabs>
          <w:tab w:val="left" w:pos="805"/>
          <w:tab w:val="left" w:pos="806"/>
        </w:tabs>
        <w:rPr>
          <w:color w:val="1F497D" w:themeColor="text2"/>
        </w:rPr>
      </w:pPr>
      <w:r w:rsidRPr="00722CAA">
        <w:rPr>
          <w:color w:val="1F497D" w:themeColor="text2"/>
        </w:rPr>
        <w:t>If the RFI is not completed, UHC will submit the data in our system to CMS on or before the June 1 date</w:t>
      </w:r>
      <w:r w:rsidR="00293272" w:rsidRPr="00722CAA">
        <w:rPr>
          <w:color w:val="1F497D" w:themeColor="text2"/>
        </w:rPr>
        <w:t xml:space="preserve">. </w:t>
      </w:r>
      <w:r w:rsidRPr="00722CAA">
        <w:rPr>
          <w:color w:val="1F497D" w:themeColor="text2"/>
        </w:rPr>
        <w:t>However, the submission will not be complete.</w:t>
      </w:r>
    </w:p>
    <w:p w14:paraId="02933564" w14:textId="031DF8AA" w:rsidR="6D3BC6D7" w:rsidRPr="00722CAA" w:rsidRDefault="6D3BC6D7" w:rsidP="2E1557D8">
      <w:pPr>
        <w:pStyle w:val="ListParagraph"/>
        <w:numPr>
          <w:ilvl w:val="0"/>
          <w:numId w:val="1"/>
        </w:numPr>
        <w:tabs>
          <w:tab w:val="left" w:pos="805"/>
          <w:tab w:val="left" w:pos="806"/>
        </w:tabs>
        <w:rPr>
          <w:color w:val="1F497D" w:themeColor="text2"/>
        </w:rPr>
      </w:pPr>
      <w:r w:rsidRPr="00722CAA">
        <w:rPr>
          <w:color w:val="1F497D" w:themeColor="text2"/>
        </w:rPr>
        <w:t xml:space="preserve">The RFI </w:t>
      </w:r>
      <w:r w:rsidR="00BE0A8D" w:rsidRPr="00722CAA">
        <w:rPr>
          <w:color w:val="1F497D" w:themeColor="text2"/>
        </w:rPr>
        <w:t>can be completed</w:t>
      </w:r>
      <w:r w:rsidRPr="00722CAA">
        <w:rPr>
          <w:color w:val="1F497D" w:themeColor="text2"/>
        </w:rPr>
        <w:t xml:space="preserve"> by the employer or their </w:t>
      </w:r>
      <w:bookmarkStart w:id="1" w:name="_Int_U2ONS52q"/>
      <w:r w:rsidRPr="00722CAA">
        <w:rPr>
          <w:color w:val="1F497D" w:themeColor="text2"/>
        </w:rPr>
        <w:t>designee</w:t>
      </w:r>
      <w:bookmarkEnd w:id="1"/>
      <w:r w:rsidRPr="00722CAA">
        <w:rPr>
          <w:color w:val="1F497D" w:themeColor="text2"/>
        </w:rPr>
        <w:t xml:space="preserve">. </w:t>
      </w:r>
    </w:p>
    <w:p w14:paraId="0B9F79C5" w14:textId="5B78A1E4" w:rsidR="00BE49F1" w:rsidRPr="00722CAA" w:rsidRDefault="00BE49F1" w:rsidP="006969C0">
      <w:pPr>
        <w:pStyle w:val="ListParagraph"/>
        <w:numPr>
          <w:ilvl w:val="0"/>
          <w:numId w:val="16"/>
        </w:numPr>
        <w:tabs>
          <w:tab w:val="left" w:pos="805"/>
          <w:tab w:val="left" w:pos="806"/>
        </w:tabs>
        <w:spacing w:before="107" w:line="309" w:lineRule="auto"/>
        <w:ind w:right="946"/>
        <w:rPr>
          <w:color w:val="1F497D" w:themeColor="text2"/>
        </w:rPr>
      </w:pPr>
      <w:r w:rsidRPr="00722CAA">
        <w:rPr>
          <w:color w:val="1F497D" w:themeColor="text2"/>
        </w:rPr>
        <w:t>The RFI takes approximately 5-10 min</w:t>
      </w:r>
      <w:r w:rsidR="00E115DB" w:rsidRPr="00722CAA">
        <w:rPr>
          <w:color w:val="1F497D" w:themeColor="text2"/>
        </w:rPr>
        <w:t>utes</w:t>
      </w:r>
      <w:r w:rsidRPr="00722CAA">
        <w:rPr>
          <w:color w:val="1F497D" w:themeColor="text2"/>
        </w:rPr>
        <w:t xml:space="preserve"> to complete if th</w:t>
      </w:r>
      <w:r w:rsidR="00470DD2" w:rsidRPr="00722CAA">
        <w:rPr>
          <w:color w:val="1F497D" w:themeColor="text2"/>
        </w:rPr>
        <w:t>is</w:t>
      </w:r>
      <w:r w:rsidRPr="00722CAA">
        <w:rPr>
          <w:color w:val="1F497D" w:themeColor="text2"/>
        </w:rPr>
        <w:t xml:space="preserve"> worksheet is prepared beforehand.</w:t>
      </w:r>
    </w:p>
    <w:p w14:paraId="1D347C91" w14:textId="47C6B3BC" w:rsidR="0F6454CF" w:rsidRPr="00722CAA" w:rsidRDefault="0F6454CF" w:rsidP="006969C0">
      <w:pPr>
        <w:pStyle w:val="ListParagraph"/>
        <w:numPr>
          <w:ilvl w:val="0"/>
          <w:numId w:val="16"/>
        </w:numPr>
        <w:rPr>
          <w:color w:val="1F497D" w:themeColor="text2"/>
        </w:rPr>
      </w:pPr>
      <w:r w:rsidRPr="00722CAA">
        <w:rPr>
          <w:color w:val="1F497D" w:themeColor="text2"/>
        </w:rPr>
        <w:t xml:space="preserve">Preview &amp; </w:t>
      </w:r>
      <w:r w:rsidR="461E889E" w:rsidRPr="00722CAA">
        <w:rPr>
          <w:color w:val="1F497D" w:themeColor="text2"/>
        </w:rPr>
        <w:t>Attest</w:t>
      </w:r>
      <w:r w:rsidR="336AB08C" w:rsidRPr="00722CAA">
        <w:rPr>
          <w:color w:val="1F497D" w:themeColor="text2"/>
        </w:rPr>
        <w:t>: Review</w:t>
      </w:r>
      <w:r w:rsidR="3DB5725E" w:rsidRPr="00722CAA">
        <w:rPr>
          <w:color w:val="1F497D" w:themeColor="text2"/>
        </w:rPr>
        <w:t xml:space="preserve"> your </w:t>
      </w:r>
      <w:r w:rsidR="00357AB6" w:rsidRPr="00722CAA">
        <w:rPr>
          <w:color w:val="1F497D" w:themeColor="text2"/>
        </w:rPr>
        <w:t xml:space="preserve">RFI </w:t>
      </w:r>
      <w:r w:rsidR="3DB5725E" w:rsidRPr="00722CAA">
        <w:rPr>
          <w:color w:val="1F497D" w:themeColor="text2"/>
        </w:rPr>
        <w:t>responses and attest to their accuracy</w:t>
      </w:r>
      <w:r w:rsidR="00CD2975" w:rsidRPr="00722CAA">
        <w:rPr>
          <w:color w:val="1F497D" w:themeColor="text2"/>
        </w:rPr>
        <w:t>.</w:t>
      </w:r>
    </w:p>
    <w:p w14:paraId="27818514" w14:textId="66F3C4AD" w:rsidR="00CD2975" w:rsidRPr="00722CAA" w:rsidRDefault="461E889E" w:rsidP="006969C0">
      <w:pPr>
        <w:pStyle w:val="ListParagraph"/>
        <w:numPr>
          <w:ilvl w:val="0"/>
          <w:numId w:val="16"/>
        </w:numPr>
        <w:rPr>
          <w:color w:val="1F497D" w:themeColor="text2"/>
        </w:rPr>
      </w:pPr>
      <w:r w:rsidRPr="00722CAA">
        <w:rPr>
          <w:color w:val="1F497D" w:themeColor="text2"/>
        </w:rPr>
        <w:t>Submit</w:t>
      </w:r>
      <w:r w:rsidR="70EFFB40" w:rsidRPr="00722CAA">
        <w:rPr>
          <w:color w:val="1F497D" w:themeColor="text2"/>
        </w:rPr>
        <w:t xml:space="preserve"> </w:t>
      </w:r>
      <w:r w:rsidR="001A55A1" w:rsidRPr="00722CAA">
        <w:rPr>
          <w:color w:val="1F497D" w:themeColor="text2"/>
        </w:rPr>
        <w:t>responses</w:t>
      </w:r>
      <w:r w:rsidR="63A4CC40" w:rsidRPr="00722CAA">
        <w:rPr>
          <w:color w:val="1F497D" w:themeColor="text2"/>
        </w:rPr>
        <w:t>: You</w:t>
      </w:r>
      <w:r w:rsidR="0083001F" w:rsidRPr="00722CAA">
        <w:rPr>
          <w:color w:val="1F497D" w:themeColor="text2"/>
        </w:rPr>
        <w:t xml:space="preserve"> </w:t>
      </w:r>
      <w:r w:rsidR="00382355" w:rsidRPr="00722CAA">
        <w:rPr>
          <w:color w:val="1F497D" w:themeColor="text2"/>
        </w:rPr>
        <w:t>can only</w:t>
      </w:r>
      <w:r w:rsidR="0083001F" w:rsidRPr="00722CAA">
        <w:rPr>
          <w:color w:val="1F497D" w:themeColor="text2"/>
        </w:rPr>
        <w:t xml:space="preserve"> submit </w:t>
      </w:r>
      <w:r w:rsidR="007F41B8" w:rsidRPr="00722CAA">
        <w:rPr>
          <w:color w:val="1F497D" w:themeColor="text2"/>
        </w:rPr>
        <w:t xml:space="preserve">your responses </w:t>
      </w:r>
      <w:r w:rsidR="00BE0A8D" w:rsidRPr="00722CAA">
        <w:rPr>
          <w:color w:val="1F497D" w:themeColor="text2"/>
        </w:rPr>
        <w:t>once</w:t>
      </w:r>
      <w:r w:rsidR="0083001F" w:rsidRPr="00722CAA">
        <w:rPr>
          <w:color w:val="1F497D" w:themeColor="text2"/>
        </w:rPr>
        <w:t xml:space="preserve"> all fields are complet</w:t>
      </w:r>
      <w:r w:rsidR="00382355" w:rsidRPr="00722CAA">
        <w:rPr>
          <w:color w:val="1F497D" w:themeColor="text2"/>
        </w:rPr>
        <w:t>e</w:t>
      </w:r>
      <w:r w:rsidR="0083001F" w:rsidRPr="00722CAA">
        <w:rPr>
          <w:color w:val="1F497D" w:themeColor="text2"/>
        </w:rPr>
        <w:t xml:space="preserve">. </w:t>
      </w:r>
    </w:p>
    <w:p w14:paraId="322ECA26" w14:textId="3EF7E77C" w:rsidR="00CD2975" w:rsidRPr="00722CAA" w:rsidRDefault="65A83480" w:rsidP="006969C0">
      <w:pPr>
        <w:pStyle w:val="ListParagraph"/>
        <w:numPr>
          <w:ilvl w:val="0"/>
          <w:numId w:val="16"/>
        </w:numPr>
        <w:tabs>
          <w:tab w:val="left" w:pos="805"/>
          <w:tab w:val="left" w:pos="806"/>
        </w:tabs>
        <w:spacing w:before="107" w:line="309" w:lineRule="auto"/>
        <w:ind w:right="946"/>
        <w:rPr>
          <w:color w:val="1F497D" w:themeColor="text2"/>
        </w:rPr>
      </w:pPr>
      <w:r w:rsidRPr="00722CAA">
        <w:rPr>
          <w:color w:val="1F497D" w:themeColor="text2"/>
        </w:rPr>
        <w:t>Status</w:t>
      </w:r>
      <w:r w:rsidR="00CD2975" w:rsidRPr="00722CAA">
        <w:rPr>
          <w:color w:val="1F497D" w:themeColor="text2"/>
        </w:rPr>
        <w:t xml:space="preserve"> of RFI</w:t>
      </w:r>
      <w:r w:rsidR="06C556FB" w:rsidRPr="00722CAA">
        <w:rPr>
          <w:color w:val="1F497D" w:themeColor="text2"/>
        </w:rPr>
        <w:t>: The</w:t>
      </w:r>
      <w:r w:rsidR="00CD2975" w:rsidRPr="00722CAA">
        <w:rPr>
          <w:color w:val="1F497D" w:themeColor="text2"/>
        </w:rPr>
        <w:t xml:space="preserve"> status c</w:t>
      </w:r>
      <w:r w:rsidRPr="00722CAA">
        <w:rPr>
          <w:color w:val="1F497D" w:themeColor="text2"/>
        </w:rPr>
        <w:t>olumn</w:t>
      </w:r>
      <w:r w:rsidR="00CD2975" w:rsidRPr="00722CAA">
        <w:rPr>
          <w:color w:val="1F497D" w:themeColor="text2"/>
        </w:rPr>
        <w:t xml:space="preserve"> </w:t>
      </w:r>
      <w:r w:rsidRPr="00722CAA">
        <w:rPr>
          <w:color w:val="1F497D" w:themeColor="text2"/>
        </w:rPr>
        <w:t>reflects where you are in the RFI process</w:t>
      </w:r>
      <w:r w:rsidR="00CD2975" w:rsidRPr="00722CAA">
        <w:rPr>
          <w:color w:val="1F497D" w:themeColor="text2"/>
        </w:rPr>
        <w:t xml:space="preserve">; </w:t>
      </w:r>
      <w:r w:rsidR="0CAE1F32" w:rsidRPr="00722CAA">
        <w:rPr>
          <w:color w:val="1F497D" w:themeColor="text2"/>
        </w:rPr>
        <w:t>if you</w:t>
      </w:r>
      <w:r w:rsidR="00CD2975" w:rsidRPr="00722CAA">
        <w:rPr>
          <w:color w:val="1F497D" w:themeColor="text2"/>
        </w:rPr>
        <w:t xml:space="preserve">r RFI is </w:t>
      </w:r>
      <w:r w:rsidR="0CAE1F32" w:rsidRPr="00722CAA">
        <w:rPr>
          <w:color w:val="1F497D" w:themeColor="text2"/>
        </w:rPr>
        <w:t xml:space="preserve">still in process or </w:t>
      </w:r>
      <w:r w:rsidR="00CD2975" w:rsidRPr="00722CAA">
        <w:rPr>
          <w:color w:val="1F497D" w:themeColor="text2"/>
        </w:rPr>
        <w:t xml:space="preserve">has been </w:t>
      </w:r>
      <w:r w:rsidR="0CAE1F32" w:rsidRPr="00722CAA">
        <w:rPr>
          <w:color w:val="1F497D" w:themeColor="text2"/>
        </w:rPr>
        <w:t>completed</w:t>
      </w:r>
      <w:r w:rsidR="00CD2975" w:rsidRPr="00722CAA">
        <w:rPr>
          <w:color w:val="1F497D" w:themeColor="text2"/>
        </w:rPr>
        <w:t xml:space="preserve"> </w:t>
      </w:r>
      <w:r w:rsidR="00BE49F1" w:rsidRPr="00722CAA">
        <w:rPr>
          <w:color w:val="1F497D" w:themeColor="text2"/>
        </w:rPr>
        <w:t xml:space="preserve">it </w:t>
      </w:r>
      <w:r w:rsidR="00CD2975" w:rsidRPr="00722CAA">
        <w:rPr>
          <w:color w:val="1F497D" w:themeColor="text2"/>
        </w:rPr>
        <w:t>will be reflected in this area</w:t>
      </w:r>
      <w:r w:rsidR="00293272" w:rsidRPr="00722CAA">
        <w:rPr>
          <w:color w:val="1F497D" w:themeColor="text2"/>
        </w:rPr>
        <w:t xml:space="preserve">. </w:t>
      </w:r>
    </w:p>
    <w:p w14:paraId="30B97A8E" w14:textId="77777777" w:rsidR="00CD38E9" w:rsidRDefault="00CD38E9" w:rsidP="00CD2975">
      <w:pPr>
        <w:tabs>
          <w:tab w:val="left" w:pos="805"/>
          <w:tab w:val="left" w:pos="806"/>
        </w:tabs>
        <w:spacing w:before="107" w:line="309" w:lineRule="auto"/>
        <w:ind w:right="946"/>
        <w:rPr>
          <w:color w:val="1F497D" w:themeColor="text2"/>
        </w:rPr>
      </w:pPr>
    </w:p>
    <w:p w14:paraId="1C43C457" w14:textId="404A5794" w:rsidR="00CD2975" w:rsidRDefault="00CD38E9" w:rsidP="00CD38E9">
      <w:pPr>
        <w:tabs>
          <w:tab w:val="left" w:pos="805"/>
          <w:tab w:val="left" w:pos="806"/>
        </w:tabs>
        <w:spacing w:before="107" w:line="309" w:lineRule="auto"/>
        <w:ind w:left="805" w:right="946"/>
        <w:rPr>
          <w:b/>
          <w:bCs/>
          <w:i/>
          <w:iCs/>
          <w:color w:val="1F497D" w:themeColor="text2"/>
          <w:sz w:val="28"/>
          <w:szCs w:val="28"/>
        </w:rPr>
      </w:pPr>
      <w:r w:rsidRPr="00CD38E9">
        <w:rPr>
          <w:b/>
          <w:bCs/>
          <w:i/>
          <w:iCs/>
          <w:color w:val="1F497D" w:themeColor="text2"/>
          <w:sz w:val="28"/>
          <w:szCs w:val="28"/>
        </w:rPr>
        <w:t>Complete th</w:t>
      </w:r>
      <w:r w:rsidR="00F60D60">
        <w:rPr>
          <w:b/>
          <w:bCs/>
          <w:i/>
          <w:iCs/>
          <w:color w:val="1F497D" w:themeColor="text2"/>
          <w:sz w:val="28"/>
          <w:szCs w:val="28"/>
        </w:rPr>
        <w:t>e questions below</w:t>
      </w:r>
      <w:r w:rsidRPr="00CD38E9">
        <w:rPr>
          <w:b/>
          <w:bCs/>
          <w:i/>
          <w:iCs/>
          <w:color w:val="1F497D" w:themeColor="text2"/>
          <w:sz w:val="28"/>
          <w:szCs w:val="28"/>
        </w:rPr>
        <w:t xml:space="preserve"> to prepare your responses to input into the RFI.</w:t>
      </w:r>
    </w:p>
    <w:p w14:paraId="5284F84E" w14:textId="77777777" w:rsidR="000D1D89" w:rsidRPr="00CD38E9" w:rsidRDefault="000D1D89" w:rsidP="00CD38E9">
      <w:pPr>
        <w:tabs>
          <w:tab w:val="left" w:pos="805"/>
          <w:tab w:val="left" w:pos="806"/>
        </w:tabs>
        <w:spacing w:before="107" w:line="309" w:lineRule="auto"/>
        <w:ind w:left="805" w:right="946"/>
        <w:rPr>
          <w:b/>
          <w:bCs/>
          <w:i/>
          <w:iCs/>
          <w:color w:val="1F497D" w:themeColor="text2"/>
          <w:sz w:val="28"/>
          <w:szCs w:val="28"/>
        </w:rPr>
      </w:pPr>
    </w:p>
    <w:p w14:paraId="3F2CE579" w14:textId="77777777" w:rsidR="005E269D" w:rsidRDefault="005E269D">
      <w:pPr>
        <w:spacing w:before="10"/>
        <w:rPr>
          <w:sz w:val="17"/>
        </w:rPr>
      </w:pPr>
    </w:p>
    <w:tbl>
      <w:tblPr>
        <w:tblW w:w="0" w:type="auto"/>
        <w:tblInd w:w="13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744"/>
        <w:gridCol w:w="6315"/>
        <w:gridCol w:w="4200"/>
      </w:tblGrid>
      <w:tr w:rsidR="005E269D" w14:paraId="3F2CE57B" w14:textId="77777777" w:rsidTr="00D661DC">
        <w:trPr>
          <w:trHeight w:val="544"/>
        </w:trPr>
        <w:tc>
          <w:tcPr>
            <w:tcW w:w="11259" w:type="dxa"/>
            <w:gridSpan w:val="3"/>
            <w:tcBorders>
              <w:bottom w:val="single" w:sz="24" w:space="0" w:color="FFFFFF" w:themeColor="background1"/>
            </w:tcBorders>
            <w:shd w:val="clear" w:color="auto" w:fill="002577"/>
          </w:tcPr>
          <w:p w14:paraId="3F2CE57A" w14:textId="54956267" w:rsidR="005E269D" w:rsidRPr="00707CB2" w:rsidRDefault="518C03A2" w:rsidP="00B8758E">
            <w:pPr>
              <w:pStyle w:val="TableParagraph"/>
              <w:spacing w:before="71"/>
              <w:rPr>
                <w:b/>
                <w:bCs/>
                <w:color w:val="FF0000"/>
                <w:sz w:val="24"/>
                <w:szCs w:val="24"/>
              </w:rPr>
            </w:pPr>
            <w:r w:rsidRPr="00707CB2">
              <w:rPr>
                <w:b/>
                <w:bCs/>
                <w:color w:val="FFFFFF"/>
                <w:sz w:val="24"/>
                <w:szCs w:val="24"/>
              </w:rPr>
              <w:lastRenderedPageBreak/>
              <w:t xml:space="preserve">Information Required to complete RFI </w:t>
            </w:r>
          </w:p>
        </w:tc>
      </w:tr>
      <w:tr w:rsidR="005E269D" w14:paraId="3F2CE582" w14:textId="77777777" w:rsidTr="00202FAC">
        <w:trPr>
          <w:trHeight w:val="372"/>
        </w:trPr>
        <w:tc>
          <w:tcPr>
            <w:tcW w:w="7059" w:type="dxa"/>
            <w:gridSpan w:val="2"/>
            <w:shd w:val="clear" w:color="auto" w:fill="002577"/>
          </w:tcPr>
          <w:p w14:paraId="3F2CE580" w14:textId="77777777" w:rsidR="005E269D" w:rsidRPr="00202FAC" w:rsidRDefault="00BD0929">
            <w:pPr>
              <w:pStyle w:val="TableParagraph"/>
              <w:spacing w:before="71"/>
              <w:ind w:left="144"/>
              <w:rPr>
                <w:b/>
              </w:rPr>
            </w:pPr>
            <w:r w:rsidRPr="00202FAC">
              <w:rPr>
                <w:b/>
                <w:color w:val="FFFFFF"/>
                <w:spacing w:val="-2"/>
              </w:rPr>
              <w:t>QUESTION</w:t>
            </w:r>
          </w:p>
        </w:tc>
        <w:tc>
          <w:tcPr>
            <w:tcW w:w="4200" w:type="dxa"/>
            <w:shd w:val="clear" w:color="auto" w:fill="002577"/>
          </w:tcPr>
          <w:p w14:paraId="3F2CE581" w14:textId="3740A040" w:rsidR="005E269D" w:rsidRPr="00202FAC" w:rsidRDefault="00025F12" w:rsidP="00025F12">
            <w:pPr>
              <w:pStyle w:val="TableParagraph"/>
              <w:spacing w:before="71"/>
              <w:ind w:left="0"/>
              <w:rPr>
                <w:b/>
              </w:rPr>
            </w:pPr>
            <w:r w:rsidRPr="00202FAC">
              <w:rPr>
                <w:b/>
                <w:color w:val="FFFFFF"/>
                <w:spacing w:val="-2"/>
              </w:rPr>
              <w:t xml:space="preserve"> </w:t>
            </w:r>
            <w:r w:rsidR="00CD2975" w:rsidRPr="00202FAC">
              <w:rPr>
                <w:b/>
                <w:color w:val="FFFFFF"/>
                <w:spacing w:val="-2"/>
              </w:rPr>
              <w:t>RFI</w:t>
            </w:r>
            <w:r w:rsidR="00C563B7" w:rsidRPr="00202FAC">
              <w:rPr>
                <w:b/>
                <w:color w:val="FFFFFF"/>
                <w:spacing w:val="-2"/>
              </w:rPr>
              <w:t xml:space="preserve"> </w:t>
            </w:r>
            <w:r w:rsidR="00BD0929" w:rsidRPr="00202FAC">
              <w:rPr>
                <w:b/>
                <w:color w:val="FFFFFF"/>
                <w:spacing w:val="-2"/>
              </w:rPr>
              <w:t>RESPONSE</w:t>
            </w:r>
          </w:p>
        </w:tc>
      </w:tr>
      <w:tr w:rsidR="005E269D" w14:paraId="3F2CE596" w14:textId="77777777" w:rsidTr="00D661DC">
        <w:trPr>
          <w:trHeight w:val="2149"/>
        </w:trPr>
        <w:tc>
          <w:tcPr>
            <w:tcW w:w="744" w:type="dxa"/>
            <w:shd w:val="clear" w:color="auto" w:fill="F2F2F2" w:themeFill="background1" w:themeFillShade="F2"/>
          </w:tcPr>
          <w:p w14:paraId="3F2CE592" w14:textId="3BAA95C2" w:rsidR="005E269D" w:rsidRDefault="00025F12" w:rsidP="001B4C7F">
            <w:pPr>
              <w:pStyle w:val="TableParagraph"/>
              <w:numPr>
                <w:ilvl w:val="0"/>
                <w:numId w:val="3"/>
              </w:numPr>
              <w:rPr>
                <w:b/>
                <w:sz w:val="20"/>
              </w:rPr>
            </w:pPr>
            <w:r>
              <w:rPr>
                <w:b/>
                <w:sz w:val="20"/>
              </w:rPr>
              <w:t>P2</w:t>
            </w:r>
          </w:p>
        </w:tc>
        <w:tc>
          <w:tcPr>
            <w:tcW w:w="6315" w:type="dxa"/>
            <w:shd w:val="clear" w:color="auto" w:fill="F2F2F2" w:themeFill="background1" w:themeFillShade="F2"/>
          </w:tcPr>
          <w:p w14:paraId="70B5F276" w14:textId="77777777" w:rsidR="0081765F" w:rsidRDefault="0081765F" w:rsidP="0081765F">
            <w:pPr>
              <w:pStyle w:val="TableParagraph"/>
              <w:rPr>
                <w:b/>
                <w:sz w:val="20"/>
              </w:rPr>
            </w:pPr>
            <w:r>
              <w:rPr>
                <w:b/>
                <w:color w:val="002577"/>
                <w:sz w:val="20"/>
              </w:rPr>
              <w:t>What</w:t>
            </w:r>
            <w:r>
              <w:rPr>
                <w:b/>
                <w:color w:val="002577"/>
                <w:spacing w:val="-4"/>
                <w:sz w:val="20"/>
              </w:rPr>
              <w:t xml:space="preserve"> </w:t>
            </w:r>
            <w:r>
              <w:rPr>
                <w:b/>
                <w:color w:val="002577"/>
                <w:sz w:val="20"/>
              </w:rPr>
              <w:t>is</w:t>
            </w:r>
            <w:r>
              <w:rPr>
                <w:b/>
                <w:color w:val="002577"/>
                <w:spacing w:val="-3"/>
                <w:sz w:val="20"/>
              </w:rPr>
              <w:t xml:space="preserve"> </w:t>
            </w:r>
            <w:r>
              <w:rPr>
                <w:b/>
                <w:color w:val="002577"/>
                <w:sz w:val="20"/>
              </w:rPr>
              <w:t>your</w:t>
            </w:r>
            <w:r>
              <w:rPr>
                <w:b/>
                <w:color w:val="002577"/>
                <w:spacing w:val="-1"/>
                <w:sz w:val="20"/>
              </w:rPr>
              <w:t xml:space="preserve"> </w:t>
            </w:r>
            <w:r>
              <w:rPr>
                <w:b/>
                <w:color w:val="002577"/>
                <w:sz w:val="20"/>
              </w:rPr>
              <w:t>Group</w:t>
            </w:r>
            <w:r>
              <w:rPr>
                <w:b/>
                <w:color w:val="002577"/>
                <w:spacing w:val="-4"/>
                <w:sz w:val="20"/>
              </w:rPr>
              <w:t xml:space="preserve"> </w:t>
            </w:r>
            <w:r>
              <w:rPr>
                <w:b/>
                <w:color w:val="002577"/>
                <w:sz w:val="20"/>
              </w:rPr>
              <w:t>Health</w:t>
            </w:r>
            <w:r>
              <w:rPr>
                <w:b/>
                <w:color w:val="002577"/>
                <w:spacing w:val="-5"/>
                <w:sz w:val="20"/>
              </w:rPr>
              <w:t xml:space="preserve"> </w:t>
            </w:r>
            <w:r>
              <w:rPr>
                <w:b/>
                <w:color w:val="002577"/>
                <w:sz w:val="20"/>
              </w:rPr>
              <w:t>Plan</w:t>
            </w:r>
            <w:r>
              <w:rPr>
                <w:b/>
                <w:color w:val="002577"/>
                <w:spacing w:val="-4"/>
                <w:sz w:val="20"/>
              </w:rPr>
              <w:t xml:space="preserve"> </w:t>
            </w:r>
            <w:r>
              <w:rPr>
                <w:b/>
                <w:color w:val="002577"/>
                <w:sz w:val="20"/>
              </w:rPr>
              <w:t>Name?</w:t>
            </w:r>
            <w:r>
              <w:rPr>
                <w:b/>
                <w:color w:val="002577"/>
                <w:spacing w:val="-5"/>
                <w:sz w:val="20"/>
              </w:rPr>
              <w:t xml:space="preserve"> </w:t>
            </w:r>
            <w:r>
              <w:rPr>
                <w:b/>
                <w:color w:val="002577"/>
                <w:spacing w:val="-4"/>
                <w:sz w:val="20"/>
              </w:rPr>
              <w:t>(P2)</w:t>
            </w:r>
          </w:p>
          <w:p w14:paraId="0F238B96" w14:textId="6E0E73A3" w:rsidR="0081765F" w:rsidRPr="00E710F0" w:rsidRDefault="0081765F" w:rsidP="00E710F0">
            <w:pPr>
              <w:pStyle w:val="TableParagraph"/>
              <w:spacing w:before="129" w:line="249" w:lineRule="auto"/>
              <w:rPr>
                <w:i/>
                <w:color w:val="002577"/>
                <w:sz w:val="16"/>
              </w:rPr>
            </w:pPr>
            <w:r>
              <w:rPr>
                <w:i/>
                <w:color w:val="002577"/>
                <w:sz w:val="16"/>
              </w:rPr>
              <w:t>Group health plan name</w:t>
            </w:r>
            <w:r w:rsidR="008A2BA7">
              <w:rPr>
                <w:i/>
                <w:color w:val="002577"/>
                <w:sz w:val="16"/>
              </w:rPr>
              <w:t xml:space="preserve"> (GH</w:t>
            </w:r>
            <w:r w:rsidR="00E710F0">
              <w:rPr>
                <w:i/>
                <w:color w:val="002577"/>
                <w:sz w:val="16"/>
              </w:rPr>
              <w:t>P</w:t>
            </w:r>
            <w:r w:rsidR="008A2BA7">
              <w:rPr>
                <w:i/>
                <w:color w:val="002577"/>
                <w:sz w:val="16"/>
              </w:rPr>
              <w:t>N)</w:t>
            </w:r>
            <w:r>
              <w:rPr>
                <w:i/>
                <w:color w:val="002577"/>
                <w:sz w:val="16"/>
              </w:rPr>
              <w:t xml:space="preserve"> is the employee plan name under ERISA (Employee Retirement Income Security</w:t>
            </w:r>
            <w:r>
              <w:rPr>
                <w:i/>
                <w:color w:val="002577"/>
                <w:spacing w:val="-2"/>
                <w:sz w:val="16"/>
              </w:rPr>
              <w:t xml:space="preserve"> </w:t>
            </w:r>
            <w:r>
              <w:rPr>
                <w:i/>
                <w:color w:val="002577"/>
                <w:sz w:val="16"/>
              </w:rPr>
              <w:t>Act)</w:t>
            </w:r>
            <w:r>
              <w:rPr>
                <w:i/>
                <w:color w:val="002577"/>
                <w:spacing w:val="-4"/>
                <w:sz w:val="16"/>
              </w:rPr>
              <w:t xml:space="preserve"> </w:t>
            </w:r>
            <w:r>
              <w:rPr>
                <w:i/>
                <w:color w:val="002577"/>
                <w:sz w:val="16"/>
              </w:rPr>
              <w:t>for</w:t>
            </w:r>
            <w:r>
              <w:rPr>
                <w:i/>
                <w:color w:val="002577"/>
                <w:spacing w:val="-4"/>
                <w:sz w:val="16"/>
              </w:rPr>
              <w:t xml:space="preserve"> </w:t>
            </w:r>
            <w:r>
              <w:rPr>
                <w:i/>
                <w:color w:val="002577"/>
                <w:sz w:val="16"/>
              </w:rPr>
              <w:t>which</w:t>
            </w:r>
            <w:r>
              <w:rPr>
                <w:i/>
                <w:color w:val="002577"/>
                <w:spacing w:val="-2"/>
                <w:sz w:val="16"/>
              </w:rPr>
              <w:t xml:space="preserve"> </w:t>
            </w:r>
            <w:r>
              <w:rPr>
                <w:i/>
                <w:color w:val="002577"/>
                <w:sz w:val="16"/>
              </w:rPr>
              <w:t>an</w:t>
            </w:r>
            <w:r>
              <w:rPr>
                <w:i/>
                <w:color w:val="002577"/>
                <w:spacing w:val="-2"/>
                <w:sz w:val="16"/>
              </w:rPr>
              <w:t xml:space="preserve"> </w:t>
            </w:r>
            <w:r>
              <w:rPr>
                <w:i/>
                <w:color w:val="002577"/>
                <w:sz w:val="16"/>
              </w:rPr>
              <w:t>employer provides</w:t>
            </w:r>
            <w:r>
              <w:rPr>
                <w:i/>
                <w:color w:val="002577"/>
                <w:spacing w:val="-2"/>
                <w:sz w:val="16"/>
              </w:rPr>
              <w:t xml:space="preserve"> </w:t>
            </w:r>
            <w:r>
              <w:rPr>
                <w:i/>
                <w:color w:val="002577"/>
                <w:sz w:val="16"/>
              </w:rPr>
              <w:t>medical</w:t>
            </w:r>
            <w:r>
              <w:rPr>
                <w:i/>
                <w:color w:val="002577"/>
                <w:spacing w:val="-2"/>
                <w:sz w:val="16"/>
              </w:rPr>
              <w:t xml:space="preserve"> </w:t>
            </w:r>
            <w:r>
              <w:rPr>
                <w:i/>
                <w:color w:val="002577"/>
                <w:sz w:val="16"/>
              </w:rPr>
              <w:t>care</w:t>
            </w:r>
            <w:r>
              <w:rPr>
                <w:i/>
                <w:color w:val="002577"/>
                <w:spacing w:val="-2"/>
                <w:sz w:val="16"/>
              </w:rPr>
              <w:t xml:space="preserve"> </w:t>
            </w:r>
            <w:r>
              <w:rPr>
                <w:i/>
                <w:color w:val="002577"/>
                <w:sz w:val="16"/>
              </w:rPr>
              <w:t>to employees or their dependents directly or</w:t>
            </w:r>
            <w:r>
              <w:rPr>
                <w:i/>
                <w:color w:val="002577"/>
                <w:spacing w:val="-1"/>
                <w:sz w:val="16"/>
              </w:rPr>
              <w:t xml:space="preserve"> </w:t>
            </w:r>
            <w:r>
              <w:rPr>
                <w:i/>
                <w:color w:val="002577"/>
                <w:sz w:val="16"/>
              </w:rPr>
              <w:t xml:space="preserve">through insurance, reimbursement, or </w:t>
            </w:r>
            <w:r>
              <w:rPr>
                <w:i/>
                <w:color w:val="002577"/>
                <w:spacing w:val="-2"/>
                <w:sz w:val="16"/>
              </w:rPr>
              <w:t xml:space="preserve">otherwise. </w:t>
            </w:r>
            <w:r w:rsidRPr="003166DA">
              <w:rPr>
                <w:i/>
                <w:color w:val="002577"/>
                <w:sz w:val="16"/>
              </w:rPr>
              <w:t>Please only provide the Group Health Plan Names associated with a medical plan. If multiples, plan names may be separated with a semicolon. </w:t>
            </w:r>
          </w:p>
          <w:p w14:paraId="3F2CE594" w14:textId="61AEB090" w:rsidR="005E269D" w:rsidRDefault="0081765F" w:rsidP="0081765F">
            <w:pPr>
              <w:pStyle w:val="TableParagraph"/>
              <w:spacing w:before="129" w:line="249" w:lineRule="auto"/>
              <w:ind w:right="43"/>
              <w:rPr>
                <w:i/>
                <w:iCs/>
                <w:sz w:val="16"/>
                <w:szCs w:val="16"/>
              </w:rPr>
            </w:pPr>
            <w:r>
              <w:rPr>
                <w:i/>
                <w:color w:val="002577"/>
                <w:sz w:val="16"/>
              </w:rPr>
              <w:t>This</w:t>
            </w:r>
            <w:r>
              <w:rPr>
                <w:i/>
                <w:color w:val="002577"/>
                <w:spacing w:val="-2"/>
                <w:sz w:val="16"/>
              </w:rPr>
              <w:t xml:space="preserve"> </w:t>
            </w:r>
            <w:r>
              <w:rPr>
                <w:i/>
                <w:color w:val="002577"/>
                <w:sz w:val="16"/>
              </w:rPr>
              <w:t>will</w:t>
            </w:r>
            <w:r>
              <w:rPr>
                <w:i/>
                <w:color w:val="002577"/>
                <w:spacing w:val="-7"/>
                <w:sz w:val="16"/>
              </w:rPr>
              <w:t xml:space="preserve"> </w:t>
            </w:r>
            <w:r>
              <w:rPr>
                <w:i/>
                <w:color w:val="002577"/>
                <w:sz w:val="16"/>
              </w:rPr>
              <w:t>also</w:t>
            </w:r>
            <w:r>
              <w:rPr>
                <w:i/>
                <w:color w:val="002577"/>
                <w:spacing w:val="-1"/>
                <w:sz w:val="16"/>
              </w:rPr>
              <w:t xml:space="preserve"> </w:t>
            </w:r>
            <w:r>
              <w:rPr>
                <w:i/>
                <w:color w:val="002577"/>
                <w:sz w:val="16"/>
              </w:rPr>
              <w:t>be</w:t>
            </w:r>
            <w:r>
              <w:rPr>
                <w:i/>
                <w:color w:val="002577"/>
                <w:spacing w:val="-1"/>
                <w:sz w:val="16"/>
              </w:rPr>
              <w:t xml:space="preserve"> </w:t>
            </w:r>
            <w:r>
              <w:rPr>
                <w:i/>
                <w:color w:val="002577"/>
                <w:sz w:val="16"/>
              </w:rPr>
              <w:t>the name associated with</w:t>
            </w:r>
            <w:r>
              <w:rPr>
                <w:i/>
                <w:color w:val="002577"/>
                <w:spacing w:val="-2"/>
                <w:sz w:val="16"/>
              </w:rPr>
              <w:t xml:space="preserve"> </w:t>
            </w:r>
            <w:r>
              <w:rPr>
                <w:i/>
                <w:color w:val="002577"/>
                <w:sz w:val="16"/>
              </w:rPr>
              <w:t>the Form</w:t>
            </w:r>
            <w:r>
              <w:rPr>
                <w:i/>
                <w:color w:val="002577"/>
                <w:spacing w:val="-2"/>
                <w:sz w:val="16"/>
              </w:rPr>
              <w:t xml:space="preserve"> </w:t>
            </w:r>
            <w:r>
              <w:rPr>
                <w:i/>
                <w:color w:val="002577"/>
                <w:sz w:val="16"/>
              </w:rPr>
              <w:t>5500 Filing</w:t>
            </w:r>
            <w:r>
              <w:rPr>
                <w:i/>
                <w:color w:val="002577"/>
                <w:spacing w:val="-4"/>
                <w:sz w:val="16"/>
              </w:rPr>
              <w:t xml:space="preserve"> </w:t>
            </w:r>
            <w:r>
              <w:rPr>
                <w:i/>
                <w:color w:val="002577"/>
                <w:sz w:val="16"/>
              </w:rPr>
              <w:t>(this</w:t>
            </w:r>
            <w:r>
              <w:rPr>
                <w:i/>
                <w:color w:val="002577"/>
                <w:spacing w:val="-2"/>
                <w:sz w:val="16"/>
              </w:rPr>
              <w:t xml:space="preserve"> </w:t>
            </w:r>
            <w:r>
              <w:rPr>
                <w:i/>
                <w:color w:val="002577"/>
                <w:sz w:val="16"/>
              </w:rPr>
              <w:t>may</w:t>
            </w:r>
            <w:r>
              <w:rPr>
                <w:i/>
                <w:color w:val="002577"/>
                <w:spacing w:val="-2"/>
                <w:sz w:val="16"/>
              </w:rPr>
              <w:t xml:space="preserve"> </w:t>
            </w:r>
            <w:r>
              <w:rPr>
                <w:i/>
                <w:color w:val="002577"/>
                <w:sz w:val="16"/>
              </w:rPr>
              <w:t>not match the name on the UnitedHealthcare ID card)</w:t>
            </w:r>
          </w:p>
        </w:tc>
        <w:tc>
          <w:tcPr>
            <w:tcW w:w="4200" w:type="dxa"/>
            <w:shd w:val="clear" w:color="auto" w:fill="F2F2F2" w:themeFill="background1" w:themeFillShade="F2"/>
          </w:tcPr>
          <w:p w14:paraId="3F2CE595" w14:textId="352EB4B6" w:rsidR="005E269D" w:rsidRPr="00C652DA" w:rsidRDefault="008A2BA7">
            <w:pPr>
              <w:pStyle w:val="TableParagraph"/>
              <w:spacing w:before="0"/>
              <w:ind w:left="0"/>
              <w:rPr>
                <w:b/>
                <w:bCs/>
                <w:color w:val="002577"/>
                <w:sz w:val="20"/>
                <w:szCs w:val="20"/>
              </w:rPr>
            </w:pPr>
            <w:r w:rsidRPr="00C652DA">
              <w:rPr>
                <w:b/>
                <w:bCs/>
                <w:color w:val="002577"/>
                <w:sz w:val="20"/>
                <w:szCs w:val="20"/>
              </w:rPr>
              <w:t>G</w:t>
            </w:r>
            <w:r w:rsidR="00C652DA" w:rsidRPr="00C652DA">
              <w:rPr>
                <w:b/>
                <w:bCs/>
                <w:color w:val="002577"/>
                <w:sz w:val="20"/>
                <w:szCs w:val="20"/>
              </w:rPr>
              <w:t>roup Health Plan Name:</w:t>
            </w:r>
          </w:p>
        </w:tc>
      </w:tr>
      <w:tr w:rsidR="007B2AEC" w14:paraId="2E65870E" w14:textId="77777777" w:rsidTr="00D661DC">
        <w:trPr>
          <w:trHeight w:val="1303"/>
        </w:trPr>
        <w:tc>
          <w:tcPr>
            <w:tcW w:w="744" w:type="dxa"/>
            <w:shd w:val="clear" w:color="auto" w:fill="D9D9D9" w:themeFill="background1" w:themeFillShade="D9"/>
          </w:tcPr>
          <w:p w14:paraId="4106B35F" w14:textId="77777777" w:rsidR="007B2AEC" w:rsidRDefault="007B2AEC" w:rsidP="001B4C7F">
            <w:pPr>
              <w:pStyle w:val="TableParagraph"/>
              <w:numPr>
                <w:ilvl w:val="0"/>
                <w:numId w:val="3"/>
              </w:numPr>
              <w:rPr>
                <w:b/>
                <w:color w:val="002577"/>
                <w:sz w:val="20"/>
              </w:rPr>
            </w:pPr>
          </w:p>
        </w:tc>
        <w:tc>
          <w:tcPr>
            <w:tcW w:w="6315" w:type="dxa"/>
            <w:shd w:val="clear" w:color="auto" w:fill="D9D9D9" w:themeFill="background1" w:themeFillShade="D9"/>
          </w:tcPr>
          <w:p w14:paraId="57DB64CA" w14:textId="04A4E57C" w:rsidR="00C6080A" w:rsidRDefault="00512570" w:rsidP="00512570">
            <w:pPr>
              <w:pStyle w:val="TableParagraph"/>
              <w:rPr>
                <w:bCs/>
                <w:i/>
                <w:iCs/>
                <w:color w:val="002577"/>
                <w:sz w:val="16"/>
                <w:szCs w:val="16"/>
              </w:rPr>
            </w:pPr>
            <w:r w:rsidRPr="00512570">
              <w:rPr>
                <w:b/>
                <w:color w:val="002577"/>
                <w:sz w:val="20"/>
              </w:rPr>
              <w:t>Do you file a form 5500 report with the IRS? (P2)</w:t>
            </w:r>
          </w:p>
          <w:p w14:paraId="79536A90" w14:textId="25D78378" w:rsidR="00A5442F" w:rsidRPr="000E6088" w:rsidRDefault="003E12CC" w:rsidP="00512570">
            <w:pPr>
              <w:pStyle w:val="TableParagraph"/>
              <w:rPr>
                <w:bCs/>
                <w:i/>
                <w:iCs/>
                <w:color w:val="002577"/>
                <w:sz w:val="16"/>
                <w:szCs w:val="16"/>
              </w:rPr>
            </w:pPr>
            <w:r w:rsidRPr="000E6088">
              <w:rPr>
                <w:bCs/>
                <w:i/>
                <w:iCs/>
                <w:color w:val="002577"/>
                <w:sz w:val="16"/>
                <w:szCs w:val="16"/>
              </w:rPr>
              <w:t xml:space="preserve">If </w:t>
            </w:r>
            <w:r w:rsidR="00A5442F" w:rsidRPr="000E6088">
              <w:rPr>
                <w:bCs/>
                <w:i/>
                <w:iCs/>
                <w:color w:val="002577"/>
                <w:sz w:val="16"/>
                <w:szCs w:val="16"/>
              </w:rPr>
              <w:t>yes</w:t>
            </w:r>
            <w:r w:rsidRPr="000E6088">
              <w:rPr>
                <w:bCs/>
                <w:i/>
                <w:iCs/>
                <w:color w:val="002577"/>
                <w:sz w:val="16"/>
                <w:szCs w:val="16"/>
              </w:rPr>
              <w:t xml:space="preserve">, enter the </w:t>
            </w:r>
            <w:r w:rsidR="00A5442F" w:rsidRPr="000E6088">
              <w:rPr>
                <w:bCs/>
                <w:i/>
                <w:iCs/>
                <w:color w:val="002577"/>
                <w:sz w:val="16"/>
                <w:szCs w:val="16"/>
              </w:rPr>
              <w:t>3-digit</w:t>
            </w:r>
            <w:r w:rsidRPr="000E6088">
              <w:rPr>
                <w:bCs/>
                <w:i/>
                <w:iCs/>
                <w:color w:val="002577"/>
                <w:sz w:val="16"/>
                <w:szCs w:val="16"/>
              </w:rPr>
              <w:t xml:space="preserve"> plan number reported on the IRS Form 5500 filed with the </w:t>
            </w:r>
            <w:r w:rsidR="00235E58" w:rsidRPr="000E6088">
              <w:rPr>
                <w:bCs/>
                <w:i/>
                <w:iCs/>
                <w:color w:val="002577"/>
                <w:sz w:val="16"/>
                <w:szCs w:val="16"/>
              </w:rPr>
              <w:t xml:space="preserve">DOL. </w:t>
            </w:r>
          </w:p>
          <w:p w14:paraId="1CEA4E7B" w14:textId="3D421D16" w:rsidR="00422047" w:rsidRDefault="003E12CC" w:rsidP="00AF200F">
            <w:pPr>
              <w:pStyle w:val="TableParagraph"/>
              <w:rPr>
                <w:bCs/>
                <w:i/>
                <w:iCs/>
                <w:color w:val="002577"/>
                <w:sz w:val="16"/>
                <w:szCs w:val="16"/>
              </w:rPr>
            </w:pPr>
            <w:r w:rsidRPr="000E6088">
              <w:rPr>
                <w:bCs/>
                <w:i/>
                <w:iCs/>
                <w:color w:val="002577"/>
                <w:sz w:val="16"/>
                <w:szCs w:val="16"/>
              </w:rPr>
              <w:t>If there is more than one value separate them with a semicolon, no spaces (</w:t>
            </w:r>
            <w:r w:rsidR="00A5442F" w:rsidRPr="000E6088">
              <w:rPr>
                <w:bCs/>
                <w:i/>
                <w:iCs/>
                <w:color w:val="002577"/>
                <w:sz w:val="16"/>
                <w:szCs w:val="16"/>
              </w:rPr>
              <w:t>e.g.,</w:t>
            </w:r>
            <w:r w:rsidRPr="000E6088">
              <w:rPr>
                <w:bCs/>
                <w:i/>
                <w:iCs/>
                <w:color w:val="002577"/>
                <w:sz w:val="16"/>
                <w:szCs w:val="16"/>
              </w:rPr>
              <w:t xml:space="preserve"> 501;502;503).</w:t>
            </w:r>
            <w:r w:rsidR="00422047">
              <w:rPr>
                <w:bCs/>
                <w:i/>
                <w:iCs/>
                <w:color w:val="002577"/>
                <w:sz w:val="16"/>
                <w:szCs w:val="16"/>
              </w:rPr>
              <w:t xml:space="preserve"> </w:t>
            </w:r>
          </w:p>
          <w:p w14:paraId="391C1BA1" w14:textId="20299D54" w:rsidR="007B2AEC" w:rsidRPr="00006162" w:rsidRDefault="00C74322" w:rsidP="00AF200F">
            <w:pPr>
              <w:pStyle w:val="TableParagraph"/>
              <w:rPr>
                <w:bCs/>
                <w:color w:val="002577"/>
                <w:sz w:val="16"/>
                <w:szCs w:val="16"/>
              </w:rPr>
            </w:pPr>
            <w:r>
              <w:rPr>
                <w:bCs/>
                <w:i/>
                <w:iCs/>
                <w:color w:val="002577"/>
                <w:sz w:val="16"/>
                <w:szCs w:val="16"/>
              </w:rPr>
              <w:t>F</w:t>
            </w:r>
            <w:r w:rsidR="003E12CC" w:rsidRPr="000E6088">
              <w:rPr>
                <w:bCs/>
                <w:i/>
                <w:iCs/>
                <w:color w:val="002577"/>
                <w:sz w:val="16"/>
                <w:szCs w:val="16"/>
              </w:rPr>
              <w:t>ind your organization’s most recent filing</w:t>
            </w:r>
            <w:r w:rsidR="00B33E6F">
              <w:rPr>
                <w:bCs/>
                <w:i/>
                <w:iCs/>
                <w:color w:val="002577"/>
                <w:sz w:val="16"/>
                <w:szCs w:val="16"/>
              </w:rPr>
              <w:t xml:space="preserve">:    </w:t>
            </w:r>
            <w:r w:rsidR="00293272">
              <w:rPr>
                <w:bCs/>
                <w:color w:val="002577"/>
                <w:sz w:val="16"/>
                <w:szCs w:val="16"/>
              </w:rPr>
              <w:t xml:space="preserve"> </w:t>
            </w:r>
            <w:hyperlink r:id="rId11" w:history="1">
              <w:r w:rsidR="00FC19D6">
                <w:rPr>
                  <w:rStyle w:val="Hyperlink"/>
                  <w:rFonts w:ascii="Calibri" w:hAnsi="Calibri" w:cs="Calibri"/>
                </w:rPr>
                <w:t>DOL Form 5500</w:t>
              </w:r>
            </w:hyperlink>
            <w:r w:rsidR="00512570" w:rsidRPr="00006162">
              <w:rPr>
                <w:bCs/>
                <w:color w:val="002577"/>
                <w:sz w:val="16"/>
                <w:szCs w:val="16"/>
              </w:rPr>
              <w:tab/>
            </w:r>
          </w:p>
        </w:tc>
        <w:tc>
          <w:tcPr>
            <w:tcW w:w="4200" w:type="dxa"/>
            <w:shd w:val="clear" w:color="auto" w:fill="D9D9D9" w:themeFill="background1" w:themeFillShade="D9"/>
          </w:tcPr>
          <w:p w14:paraId="065CBA58" w14:textId="0C01E53A" w:rsidR="00A5442F" w:rsidRPr="00FB345D" w:rsidRDefault="008825E7" w:rsidP="2E1557D8">
            <w:pPr>
              <w:pStyle w:val="TableParagraph"/>
              <w:spacing w:before="0"/>
              <w:ind w:left="0"/>
              <w:rPr>
                <w:b/>
                <w:bCs/>
                <w:color w:val="002577"/>
                <w:sz w:val="20"/>
                <w:szCs w:val="20"/>
              </w:rPr>
            </w:pPr>
            <w:r w:rsidRPr="00FB345D">
              <w:rPr>
                <w:b/>
                <w:bCs/>
                <w:color w:val="002577"/>
                <w:sz w:val="20"/>
                <w:szCs w:val="20"/>
              </w:rPr>
              <w:t xml:space="preserve">5500 </w:t>
            </w:r>
            <w:r w:rsidR="00FB345D" w:rsidRPr="00FB345D">
              <w:rPr>
                <w:b/>
                <w:bCs/>
                <w:color w:val="002577"/>
                <w:sz w:val="20"/>
                <w:szCs w:val="20"/>
              </w:rPr>
              <w:t>number (if applicable):</w:t>
            </w:r>
          </w:p>
        </w:tc>
      </w:tr>
      <w:tr w:rsidR="004462E1" w14:paraId="6BCE36ED" w14:textId="77777777" w:rsidTr="00604AE2">
        <w:trPr>
          <w:trHeight w:val="7981"/>
        </w:trPr>
        <w:tc>
          <w:tcPr>
            <w:tcW w:w="744" w:type="dxa"/>
            <w:shd w:val="clear" w:color="auto" w:fill="F2F2F2" w:themeFill="background1" w:themeFillShade="F2"/>
          </w:tcPr>
          <w:p w14:paraId="3FDEB5A4" w14:textId="77777777" w:rsidR="004462E1" w:rsidRPr="009C015B" w:rsidRDefault="004462E1" w:rsidP="008577D8">
            <w:pPr>
              <w:pStyle w:val="TableParagraph"/>
              <w:numPr>
                <w:ilvl w:val="0"/>
                <w:numId w:val="3"/>
              </w:numPr>
              <w:rPr>
                <w:bCs/>
                <w:color w:val="002060"/>
                <w:sz w:val="20"/>
              </w:rPr>
            </w:pPr>
          </w:p>
        </w:tc>
        <w:tc>
          <w:tcPr>
            <w:tcW w:w="6315" w:type="dxa"/>
            <w:shd w:val="clear" w:color="auto" w:fill="F2F2F2" w:themeFill="background1" w:themeFillShade="F2"/>
          </w:tcPr>
          <w:p w14:paraId="31838192" w14:textId="605C939A" w:rsidR="004462E1" w:rsidRPr="000A4FB6" w:rsidRDefault="004462E1" w:rsidP="004462E1">
            <w:pPr>
              <w:pStyle w:val="TableParagraph"/>
              <w:rPr>
                <w:b/>
                <w:sz w:val="20"/>
              </w:rPr>
            </w:pPr>
            <w:r w:rsidRPr="000A4FB6">
              <w:rPr>
                <w:b/>
                <w:color w:val="002577"/>
                <w:sz w:val="20"/>
              </w:rPr>
              <w:t>What</w:t>
            </w:r>
            <w:r w:rsidRPr="000A4FB6">
              <w:rPr>
                <w:b/>
                <w:color w:val="002577"/>
                <w:spacing w:val="-6"/>
                <w:sz w:val="20"/>
              </w:rPr>
              <w:t xml:space="preserve"> </w:t>
            </w:r>
            <w:r w:rsidRPr="000A4FB6">
              <w:rPr>
                <w:b/>
                <w:color w:val="002577"/>
                <w:sz w:val="20"/>
              </w:rPr>
              <w:t>is</w:t>
            </w:r>
            <w:r w:rsidRPr="000A4FB6">
              <w:rPr>
                <w:b/>
                <w:color w:val="002577"/>
                <w:spacing w:val="-4"/>
                <w:sz w:val="20"/>
              </w:rPr>
              <w:t xml:space="preserve"> </w:t>
            </w:r>
            <w:r w:rsidRPr="000A4FB6">
              <w:rPr>
                <w:b/>
                <w:color w:val="002577"/>
                <w:sz w:val="20"/>
              </w:rPr>
              <w:t>the</w:t>
            </w:r>
            <w:r w:rsidRPr="000A4FB6">
              <w:rPr>
                <w:b/>
                <w:color w:val="002577"/>
                <w:spacing w:val="-5"/>
                <w:sz w:val="20"/>
              </w:rPr>
              <w:t xml:space="preserve"> </w:t>
            </w:r>
            <w:r w:rsidRPr="000A4FB6">
              <w:rPr>
                <w:b/>
                <w:color w:val="002577"/>
                <w:sz w:val="20"/>
              </w:rPr>
              <w:t>Average</w:t>
            </w:r>
            <w:r w:rsidRPr="000A4FB6">
              <w:rPr>
                <w:b/>
                <w:color w:val="002577"/>
                <w:spacing w:val="-7"/>
                <w:sz w:val="20"/>
              </w:rPr>
              <w:t xml:space="preserve"> </w:t>
            </w:r>
            <w:r w:rsidRPr="000A4FB6">
              <w:rPr>
                <w:b/>
                <w:color w:val="002577"/>
                <w:sz w:val="20"/>
              </w:rPr>
              <w:t>Monthly</w:t>
            </w:r>
            <w:r w:rsidRPr="000A4FB6">
              <w:rPr>
                <w:b/>
                <w:color w:val="002577"/>
                <w:spacing w:val="-2"/>
                <w:sz w:val="20"/>
              </w:rPr>
              <w:t xml:space="preserve"> </w:t>
            </w:r>
            <w:r w:rsidRPr="000A4FB6">
              <w:rPr>
                <w:b/>
                <w:color w:val="002577"/>
                <w:sz w:val="20"/>
              </w:rPr>
              <w:t>Premium</w:t>
            </w:r>
            <w:r w:rsidRPr="000A4FB6">
              <w:rPr>
                <w:b/>
                <w:color w:val="002577"/>
                <w:spacing w:val="-7"/>
                <w:sz w:val="20"/>
              </w:rPr>
              <w:t xml:space="preserve"> </w:t>
            </w:r>
            <w:r w:rsidR="009D4F8C" w:rsidRPr="000A4FB6">
              <w:rPr>
                <w:b/>
                <w:color w:val="002577"/>
                <w:spacing w:val="-7"/>
                <w:sz w:val="20"/>
              </w:rPr>
              <w:t xml:space="preserve">(or Premium Equivalents) </w:t>
            </w:r>
            <w:r w:rsidRPr="000A4FB6">
              <w:rPr>
                <w:b/>
                <w:color w:val="002577"/>
                <w:sz w:val="20"/>
              </w:rPr>
              <w:t>Paid</w:t>
            </w:r>
            <w:r w:rsidRPr="000A4FB6">
              <w:rPr>
                <w:b/>
                <w:color w:val="002577"/>
                <w:spacing w:val="-5"/>
                <w:sz w:val="20"/>
              </w:rPr>
              <w:t xml:space="preserve"> </w:t>
            </w:r>
            <w:r w:rsidRPr="000A4FB6">
              <w:rPr>
                <w:b/>
                <w:color w:val="002577"/>
                <w:sz w:val="20"/>
              </w:rPr>
              <w:t>by</w:t>
            </w:r>
            <w:r w:rsidRPr="000A4FB6">
              <w:rPr>
                <w:b/>
                <w:color w:val="002577"/>
                <w:spacing w:val="-5"/>
                <w:sz w:val="20"/>
              </w:rPr>
              <w:t xml:space="preserve"> </w:t>
            </w:r>
            <w:r w:rsidRPr="000A4FB6">
              <w:rPr>
                <w:b/>
                <w:color w:val="002577"/>
                <w:sz w:val="20"/>
              </w:rPr>
              <w:t>Members?</w:t>
            </w:r>
            <w:r w:rsidRPr="000A4FB6">
              <w:rPr>
                <w:b/>
                <w:color w:val="002577"/>
                <w:spacing w:val="-5"/>
                <w:sz w:val="20"/>
              </w:rPr>
              <w:t xml:space="preserve"> </w:t>
            </w:r>
            <w:r w:rsidRPr="000A4FB6">
              <w:rPr>
                <w:b/>
                <w:color w:val="002577"/>
                <w:spacing w:val="-4"/>
                <w:sz w:val="20"/>
              </w:rPr>
              <w:t>(D1)</w:t>
            </w:r>
          </w:p>
          <w:p w14:paraId="10E5A6E2" w14:textId="368C3625" w:rsidR="009D4F8C" w:rsidRDefault="000A4FB6" w:rsidP="009D4F8C">
            <w:pPr>
              <w:pStyle w:val="TableParagraph"/>
              <w:spacing w:before="121" w:line="249" w:lineRule="auto"/>
              <w:ind w:right="35" w:hanging="1"/>
              <w:rPr>
                <w:b/>
                <w:i/>
                <w:color w:val="002577"/>
                <w:sz w:val="16"/>
              </w:rPr>
            </w:pPr>
            <w:r>
              <w:rPr>
                <w:bCs/>
                <w:i/>
                <w:color w:val="002577"/>
                <w:sz w:val="16"/>
              </w:rPr>
              <w:t>Calculate</w:t>
            </w:r>
            <w:r w:rsidR="00F64465" w:rsidRPr="000A4FB6">
              <w:rPr>
                <w:bCs/>
                <w:i/>
                <w:color w:val="002577"/>
                <w:sz w:val="16"/>
              </w:rPr>
              <w:t xml:space="preserve"> </w:t>
            </w:r>
            <w:r w:rsidR="009D4F8C" w:rsidRPr="000A4FB6">
              <w:rPr>
                <w:bCs/>
                <w:i/>
                <w:color w:val="002577"/>
                <w:sz w:val="16"/>
              </w:rPr>
              <w:t xml:space="preserve">the average monthly premium (or premium equivalent) by taking the total annual premium (or premium equivalents) paid by members during the reference year and dividing by 12. </w:t>
            </w:r>
            <w:r w:rsidR="009D4F8C" w:rsidRPr="000A4FB6">
              <w:rPr>
                <w:b/>
                <w:i/>
                <w:color w:val="002577"/>
                <w:sz w:val="16"/>
              </w:rPr>
              <w:t>Divide by 12 even if the coverage was not in effect for the entire calendar year.</w:t>
            </w:r>
          </w:p>
          <w:p w14:paraId="3C060860" w14:textId="306BB7A7" w:rsidR="000A4FB6" w:rsidRPr="000A4FB6" w:rsidRDefault="000A4FB6" w:rsidP="009D4F8C">
            <w:pPr>
              <w:pStyle w:val="TableParagraph"/>
              <w:spacing w:before="121" w:line="249" w:lineRule="auto"/>
              <w:ind w:right="35" w:hanging="1"/>
              <w:rPr>
                <w:bCs/>
                <w:i/>
                <w:color w:val="002577"/>
                <w:sz w:val="16"/>
              </w:rPr>
            </w:pPr>
            <w:r w:rsidRPr="00722CAA">
              <w:rPr>
                <w:bCs/>
                <w:i/>
                <w:color w:val="002577"/>
                <w:sz w:val="16"/>
              </w:rPr>
              <w:t>Calculate the average for all the policies in each applicable funding type. (</w:t>
            </w:r>
            <w:r w:rsidR="00722CAA" w:rsidRPr="00722CAA">
              <w:rPr>
                <w:bCs/>
                <w:i/>
                <w:color w:val="002577"/>
                <w:sz w:val="16"/>
              </w:rPr>
              <w:t>i.e.,</w:t>
            </w:r>
            <w:r w:rsidRPr="00722CAA">
              <w:rPr>
                <w:bCs/>
                <w:i/>
                <w:color w:val="002577"/>
                <w:sz w:val="16"/>
              </w:rPr>
              <w:t xml:space="preserve"> Fully Insured/</w:t>
            </w:r>
            <w:r w:rsidR="00683399" w:rsidRPr="00722CAA">
              <w:rPr>
                <w:bCs/>
                <w:i/>
                <w:color w:val="002577"/>
                <w:sz w:val="16"/>
              </w:rPr>
              <w:t>Self-</w:t>
            </w:r>
            <w:r w:rsidR="009E34F8" w:rsidRPr="00722CAA">
              <w:rPr>
                <w:bCs/>
                <w:i/>
                <w:color w:val="002577"/>
                <w:sz w:val="16"/>
              </w:rPr>
              <w:t>Funded) Do</w:t>
            </w:r>
            <w:r w:rsidRPr="00722CAA">
              <w:rPr>
                <w:bCs/>
                <w:i/>
                <w:color w:val="002577"/>
                <w:sz w:val="16"/>
              </w:rPr>
              <w:t xml:space="preserve"> not combine these totals, there should be two separate RFIs for you to complete when you have mixed funding types.</w:t>
            </w:r>
          </w:p>
          <w:p w14:paraId="7FEE1B3F" w14:textId="77777777" w:rsidR="000779AA" w:rsidRPr="000A4FB6" w:rsidRDefault="009D4F8C" w:rsidP="009D4F8C">
            <w:pPr>
              <w:pStyle w:val="TableParagraph"/>
              <w:spacing w:before="121" w:line="249" w:lineRule="auto"/>
              <w:ind w:right="35" w:hanging="1"/>
              <w:rPr>
                <w:bCs/>
                <w:i/>
                <w:color w:val="002577"/>
                <w:sz w:val="16"/>
              </w:rPr>
            </w:pPr>
            <w:r w:rsidRPr="000A4FB6">
              <w:rPr>
                <w:b/>
                <w:i/>
                <w:color w:val="002577"/>
                <w:sz w:val="16"/>
                <w:u w:val="single"/>
              </w:rPr>
              <w:t>Include</w:t>
            </w:r>
            <w:r w:rsidRPr="000A4FB6">
              <w:rPr>
                <w:bCs/>
                <w:i/>
                <w:color w:val="002577"/>
                <w:sz w:val="16"/>
              </w:rPr>
              <w:t xml:space="preserve">:  </w:t>
            </w:r>
          </w:p>
          <w:p w14:paraId="26DA06E0" w14:textId="31870FE1" w:rsidR="000779AA" w:rsidRPr="00722CAA" w:rsidRDefault="009D4F8C" w:rsidP="00722CAA">
            <w:pPr>
              <w:pStyle w:val="TableParagraph"/>
              <w:spacing w:before="121" w:line="249" w:lineRule="auto"/>
              <w:ind w:right="35"/>
              <w:rPr>
                <w:bCs/>
                <w:i/>
                <w:color w:val="17385F"/>
                <w:sz w:val="16"/>
              </w:rPr>
            </w:pPr>
            <w:r w:rsidRPr="00722CAA">
              <w:rPr>
                <w:bCs/>
                <w:i/>
                <w:color w:val="17385F"/>
                <w:sz w:val="16"/>
              </w:rPr>
              <w:t>Premium or premium equivalents paid by members for medical and pharmacy coverage</w:t>
            </w:r>
            <w:r w:rsidR="000779AA" w:rsidRPr="00722CAA">
              <w:rPr>
                <w:bCs/>
                <w:i/>
                <w:color w:val="17385F"/>
                <w:sz w:val="16"/>
              </w:rPr>
              <w:t xml:space="preserve"> administered by UHC</w:t>
            </w:r>
            <w:r w:rsidRPr="00722CAA">
              <w:rPr>
                <w:bCs/>
                <w:i/>
                <w:color w:val="17385F"/>
                <w:sz w:val="16"/>
              </w:rPr>
              <w:t xml:space="preserve">. </w:t>
            </w:r>
          </w:p>
          <w:p w14:paraId="5C77D3AA" w14:textId="432A4857" w:rsidR="000779AA" w:rsidRDefault="00F64465" w:rsidP="00F64465">
            <w:pPr>
              <w:pStyle w:val="TableParagraph"/>
              <w:spacing w:before="121" w:line="249" w:lineRule="auto"/>
              <w:ind w:left="0" w:right="35" w:hanging="1"/>
              <w:rPr>
                <w:bCs/>
                <w:i/>
                <w:color w:val="002577"/>
                <w:sz w:val="16"/>
              </w:rPr>
            </w:pPr>
            <w:r w:rsidRPr="000A4FB6">
              <w:rPr>
                <w:bCs/>
                <w:i/>
                <w:color w:val="002577"/>
                <w:sz w:val="16"/>
              </w:rPr>
              <w:t xml:space="preserve">    </w:t>
            </w:r>
            <w:r w:rsidR="009D4F8C" w:rsidRPr="000A4FB6">
              <w:rPr>
                <w:bCs/>
                <w:i/>
                <w:color w:val="002577"/>
                <w:sz w:val="16"/>
              </w:rPr>
              <w:t>Member payments for COBRA coverage, including the 2% administrative fee.</w:t>
            </w:r>
            <w:r w:rsidR="009D4F8C" w:rsidRPr="009D4F8C">
              <w:rPr>
                <w:bCs/>
                <w:i/>
                <w:color w:val="002577"/>
                <w:sz w:val="16"/>
              </w:rPr>
              <w:t xml:space="preserve"> </w:t>
            </w:r>
          </w:p>
          <w:p w14:paraId="553FDC34" w14:textId="73D67FA4" w:rsidR="009D4F8C" w:rsidRPr="009D4F8C" w:rsidRDefault="009D4F8C" w:rsidP="009D4F8C">
            <w:pPr>
              <w:pStyle w:val="TableParagraph"/>
              <w:spacing w:before="121" w:line="249" w:lineRule="auto"/>
              <w:ind w:right="35" w:hanging="1"/>
              <w:rPr>
                <w:bCs/>
                <w:i/>
                <w:color w:val="002577"/>
                <w:sz w:val="16"/>
              </w:rPr>
            </w:pPr>
            <w:r w:rsidRPr="000A4FB6">
              <w:rPr>
                <w:bCs/>
                <w:i/>
                <w:color w:val="002577"/>
                <w:sz w:val="16"/>
              </w:rPr>
              <w:t>Spousal and tobacco surcharges</w:t>
            </w:r>
            <w:r w:rsidR="000779AA" w:rsidRPr="000A4FB6">
              <w:rPr>
                <w:bCs/>
                <w:i/>
                <w:color w:val="002577"/>
                <w:sz w:val="16"/>
              </w:rPr>
              <w:t xml:space="preserve"> if applicable</w:t>
            </w:r>
            <w:r w:rsidRPr="000A4FB6">
              <w:rPr>
                <w:bCs/>
                <w:i/>
                <w:color w:val="002577"/>
                <w:sz w:val="16"/>
              </w:rPr>
              <w:t>.</w:t>
            </w:r>
          </w:p>
          <w:p w14:paraId="262F5C71" w14:textId="77777777" w:rsidR="000779AA" w:rsidRDefault="009D4F8C" w:rsidP="009D4F8C">
            <w:pPr>
              <w:pStyle w:val="TableParagraph"/>
              <w:spacing w:before="121" w:line="249" w:lineRule="auto"/>
              <w:ind w:right="35" w:hanging="1"/>
              <w:rPr>
                <w:bCs/>
                <w:i/>
                <w:color w:val="002577"/>
                <w:sz w:val="16"/>
              </w:rPr>
            </w:pPr>
            <w:r w:rsidRPr="000779AA">
              <w:rPr>
                <w:b/>
                <w:i/>
                <w:color w:val="002577"/>
                <w:sz w:val="16"/>
                <w:u w:val="single"/>
              </w:rPr>
              <w:t>Exclude:</w:t>
            </w:r>
            <w:r w:rsidRPr="009D4F8C">
              <w:rPr>
                <w:bCs/>
                <w:i/>
                <w:color w:val="002577"/>
                <w:sz w:val="16"/>
              </w:rPr>
              <w:t xml:space="preserve"> </w:t>
            </w:r>
          </w:p>
          <w:p w14:paraId="0DEFA843" w14:textId="08201566" w:rsidR="009D4F8C" w:rsidRPr="000A4FB6" w:rsidRDefault="009D4F8C" w:rsidP="009D4F8C">
            <w:pPr>
              <w:pStyle w:val="TableParagraph"/>
              <w:spacing w:before="121" w:line="249" w:lineRule="auto"/>
              <w:ind w:right="35" w:hanging="1"/>
              <w:rPr>
                <w:bCs/>
                <w:i/>
                <w:color w:val="002577"/>
                <w:sz w:val="16"/>
              </w:rPr>
            </w:pPr>
            <w:r w:rsidRPr="000A4FB6">
              <w:rPr>
                <w:bCs/>
                <w:i/>
                <w:color w:val="002577"/>
                <w:sz w:val="16"/>
              </w:rPr>
              <w:t xml:space="preserve">Premium or premium equivalents paid by employers or other plan sponsors on behalf of members. </w:t>
            </w:r>
            <w:r w:rsidR="000779AA" w:rsidRPr="000A4FB6">
              <w:rPr>
                <w:bCs/>
                <w:i/>
                <w:color w:val="002577"/>
                <w:sz w:val="16"/>
              </w:rPr>
              <w:t>Th</w:t>
            </w:r>
            <w:r w:rsidR="002E2840" w:rsidRPr="000A4FB6">
              <w:rPr>
                <w:bCs/>
                <w:i/>
                <w:color w:val="002577"/>
                <w:sz w:val="16"/>
              </w:rPr>
              <w:t xml:space="preserve">ese amounts should be included </w:t>
            </w:r>
            <w:r w:rsidR="000779AA" w:rsidRPr="000A4FB6">
              <w:rPr>
                <w:bCs/>
                <w:i/>
                <w:color w:val="002577"/>
                <w:sz w:val="16"/>
              </w:rPr>
              <w:t>in the next question</w:t>
            </w:r>
            <w:r w:rsidR="002E2840" w:rsidRPr="000A4FB6">
              <w:rPr>
                <w:bCs/>
                <w:i/>
                <w:color w:val="002577"/>
                <w:sz w:val="16"/>
              </w:rPr>
              <w:t xml:space="preserve"> </w:t>
            </w:r>
            <w:r w:rsidR="00683399">
              <w:rPr>
                <w:bCs/>
                <w:i/>
                <w:color w:val="002577"/>
                <w:sz w:val="16"/>
              </w:rPr>
              <w:t>totals.</w:t>
            </w:r>
          </w:p>
          <w:p w14:paraId="521FD687" w14:textId="69DEF37D" w:rsidR="000A4FB6" w:rsidRDefault="000A4FB6" w:rsidP="009D4F8C">
            <w:pPr>
              <w:pStyle w:val="TableParagraph"/>
              <w:spacing w:before="121" w:line="249" w:lineRule="auto"/>
              <w:ind w:right="35" w:hanging="1"/>
              <w:rPr>
                <w:bCs/>
                <w:i/>
                <w:color w:val="002577"/>
                <w:sz w:val="16"/>
              </w:rPr>
            </w:pPr>
            <w:r w:rsidRPr="000A4FB6">
              <w:rPr>
                <w:bCs/>
                <w:i/>
                <w:color w:val="002577"/>
                <w:sz w:val="16"/>
              </w:rPr>
              <w:t>If none of the members pay a premium, enter zero ($0)</w:t>
            </w:r>
            <w:r w:rsidR="00683399">
              <w:rPr>
                <w:bCs/>
                <w:i/>
                <w:color w:val="002577"/>
                <w:sz w:val="16"/>
              </w:rPr>
              <w:t>.</w:t>
            </w:r>
          </w:p>
          <w:p w14:paraId="292FF820" w14:textId="77777777" w:rsidR="00683399" w:rsidRDefault="00683399" w:rsidP="009D4F8C">
            <w:pPr>
              <w:pStyle w:val="TableParagraph"/>
              <w:spacing w:before="121" w:line="249" w:lineRule="auto"/>
              <w:ind w:right="35" w:hanging="1"/>
              <w:rPr>
                <w:bCs/>
                <w:i/>
                <w:color w:val="002577"/>
                <w:sz w:val="16"/>
              </w:rPr>
            </w:pPr>
          </w:p>
          <w:p w14:paraId="4EB5ADBD" w14:textId="5536348D" w:rsidR="00683399" w:rsidRPr="00683399" w:rsidRDefault="004462E1" w:rsidP="00683399">
            <w:pPr>
              <w:rPr>
                <w:i/>
                <w:iCs/>
                <w:color w:val="FF0000"/>
                <w:sz w:val="16"/>
                <w:szCs w:val="16"/>
              </w:rPr>
            </w:pPr>
            <w:r w:rsidRPr="00722CAA">
              <w:rPr>
                <w:i/>
                <w:iCs/>
                <w:color w:val="002577"/>
                <w:sz w:val="16"/>
                <w:szCs w:val="16"/>
              </w:rPr>
              <w:t xml:space="preserve">Reference the </w:t>
            </w:r>
            <w:hyperlink r:id="rId12">
              <w:r w:rsidRPr="00722CAA">
                <w:rPr>
                  <w:rStyle w:val="Hyperlink"/>
                  <w:i/>
                  <w:iCs/>
                  <w:sz w:val="16"/>
                  <w:szCs w:val="16"/>
                </w:rPr>
                <w:t>CMS Reporting Instruction</w:t>
              </w:r>
            </w:hyperlink>
            <w:r w:rsidRPr="00722CAA">
              <w:rPr>
                <w:i/>
                <w:iCs/>
                <w:color w:val="002577"/>
                <w:sz w:val="16"/>
                <w:szCs w:val="16"/>
              </w:rPr>
              <w:t xml:space="preserve">s, </w:t>
            </w:r>
            <w:r w:rsidR="00B825A1" w:rsidRPr="00722CAA">
              <w:rPr>
                <w:i/>
                <w:iCs/>
                <w:color w:val="002577"/>
                <w:sz w:val="16"/>
                <w:szCs w:val="16"/>
              </w:rPr>
              <w:t>b</w:t>
            </w:r>
            <w:r w:rsidR="008F0C5B" w:rsidRPr="00722CAA">
              <w:rPr>
                <w:i/>
                <w:iCs/>
                <w:color w:val="002577"/>
                <w:sz w:val="16"/>
                <w:szCs w:val="16"/>
              </w:rPr>
              <w:t xml:space="preserve">eginning on </w:t>
            </w:r>
            <w:r w:rsidR="008F0C5B" w:rsidRPr="004C3CD1">
              <w:rPr>
                <w:i/>
                <w:iCs/>
                <w:color w:val="002577"/>
                <w:sz w:val="16"/>
                <w:szCs w:val="16"/>
              </w:rPr>
              <w:t xml:space="preserve">page </w:t>
            </w:r>
            <w:r w:rsidR="000779AA" w:rsidRPr="004C3CD1">
              <w:rPr>
                <w:i/>
                <w:iCs/>
                <w:color w:val="002577"/>
                <w:sz w:val="16"/>
                <w:szCs w:val="16"/>
              </w:rPr>
              <w:t>31</w:t>
            </w:r>
            <w:r w:rsidR="008F0C5B" w:rsidRPr="004C3CD1">
              <w:rPr>
                <w:i/>
                <w:iCs/>
                <w:color w:val="002577"/>
                <w:sz w:val="16"/>
                <w:szCs w:val="16"/>
              </w:rPr>
              <w:t>.</w:t>
            </w:r>
            <w:r w:rsidR="00683399">
              <w:rPr>
                <w:i/>
                <w:iCs/>
                <w:color w:val="002577"/>
                <w:sz w:val="16"/>
                <w:szCs w:val="16"/>
              </w:rPr>
              <w:t xml:space="preserve">  </w:t>
            </w:r>
            <w:r w:rsidR="00683399" w:rsidRPr="00683399">
              <w:rPr>
                <w:i/>
                <w:iCs/>
                <w:color w:val="FF0000"/>
                <w:sz w:val="16"/>
                <w:szCs w:val="16"/>
              </w:rPr>
              <w:t>Also see example of calculations at the end of this worksheet.</w:t>
            </w:r>
          </w:p>
          <w:p w14:paraId="73A45234" w14:textId="77777777" w:rsidR="004462E1" w:rsidRDefault="004462E1" w:rsidP="00F000D7">
            <w:pPr>
              <w:pStyle w:val="TableParagraph"/>
              <w:spacing w:before="0"/>
              <w:ind w:left="144"/>
              <w:rPr>
                <w:b/>
                <w:color w:val="002577"/>
                <w:sz w:val="20"/>
              </w:rPr>
            </w:pPr>
          </w:p>
          <w:p w14:paraId="51BBF1FC" w14:textId="77777777" w:rsidR="00062F9B" w:rsidRDefault="00062F9B" w:rsidP="00F000D7">
            <w:pPr>
              <w:pStyle w:val="TableParagraph"/>
              <w:spacing w:before="0"/>
              <w:ind w:left="144"/>
              <w:rPr>
                <w:b/>
                <w:color w:val="002577"/>
                <w:sz w:val="20"/>
              </w:rPr>
            </w:pPr>
          </w:p>
          <w:p w14:paraId="3EF901BB" w14:textId="77777777" w:rsidR="00062F9B" w:rsidRDefault="00062F9B" w:rsidP="00F000D7">
            <w:pPr>
              <w:pStyle w:val="TableParagraph"/>
              <w:spacing w:before="0"/>
              <w:ind w:left="144"/>
              <w:rPr>
                <w:b/>
                <w:color w:val="002577"/>
                <w:sz w:val="20"/>
              </w:rPr>
            </w:pPr>
          </w:p>
          <w:p w14:paraId="10CF446F" w14:textId="77777777" w:rsidR="00062F9B" w:rsidRDefault="00062F9B" w:rsidP="00F000D7">
            <w:pPr>
              <w:pStyle w:val="TableParagraph"/>
              <w:spacing w:before="0"/>
              <w:ind w:left="144"/>
              <w:rPr>
                <w:b/>
                <w:color w:val="002577"/>
                <w:sz w:val="20"/>
              </w:rPr>
            </w:pPr>
          </w:p>
          <w:p w14:paraId="675D79EC" w14:textId="77777777" w:rsidR="00202FAC" w:rsidRDefault="00202FAC" w:rsidP="00F000D7">
            <w:pPr>
              <w:pStyle w:val="TableParagraph"/>
              <w:spacing w:before="0"/>
              <w:ind w:left="144"/>
              <w:rPr>
                <w:b/>
                <w:color w:val="002577"/>
                <w:sz w:val="20"/>
              </w:rPr>
            </w:pPr>
          </w:p>
          <w:p w14:paraId="41A16352" w14:textId="77777777" w:rsidR="00062F9B" w:rsidRDefault="00062F9B" w:rsidP="00F000D7">
            <w:pPr>
              <w:pStyle w:val="TableParagraph"/>
              <w:spacing w:before="0"/>
              <w:ind w:left="144"/>
              <w:rPr>
                <w:b/>
                <w:color w:val="002577"/>
                <w:sz w:val="20"/>
              </w:rPr>
            </w:pPr>
          </w:p>
          <w:p w14:paraId="37D674B7" w14:textId="77777777" w:rsidR="00062F9B" w:rsidRDefault="00062F9B" w:rsidP="00F000D7">
            <w:pPr>
              <w:pStyle w:val="TableParagraph"/>
              <w:spacing w:before="0"/>
              <w:ind w:left="144"/>
              <w:rPr>
                <w:b/>
                <w:color w:val="002577"/>
                <w:sz w:val="20"/>
              </w:rPr>
            </w:pPr>
          </w:p>
          <w:p w14:paraId="28A26ECB" w14:textId="77777777" w:rsidR="00062F9B" w:rsidRDefault="00062F9B" w:rsidP="00F000D7">
            <w:pPr>
              <w:pStyle w:val="TableParagraph"/>
              <w:spacing w:before="0"/>
              <w:ind w:left="144"/>
              <w:rPr>
                <w:b/>
                <w:color w:val="002577"/>
                <w:sz w:val="20"/>
              </w:rPr>
            </w:pPr>
          </w:p>
          <w:p w14:paraId="474B6408" w14:textId="77777777" w:rsidR="00062F9B" w:rsidRDefault="00062F9B" w:rsidP="00F000D7">
            <w:pPr>
              <w:pStyle w:val="TableParagraph"/>
              <w:spacing w:before="0"/>
              <w:ind w:left="144"/>
              <w:rPr>
                <w:b/>
                <w:color w:val="002577"/>
                <w:sz w:val="20"/>
              </w:rPr>
            </w:pPr>
          </w:p>
          <w:p w14:paraId="3148793C" w14:textId="77777777" w:rsidR="00F87651" w:rsidRDefault="00F87651" w:rsidP="00F000D7">
            <w:pPr>
              <w:pStyle w:val="TableParagraph"/>
              <w:spacing w:before="0"/>
              <w:ind w:left="144"/>
              <w:rPr>
                <w:b/>
                <w:color w:val="002577"/>
                <w:sz w:val="20"/>
              </w:rPr>
            </w:pPr>
          </w:p>
          <w:p w14:paraId="272F5DF0" w14:textId="77777777" w:rsidR="00F87651" w:rsidRDefault="00F87651" w:rsidP="00F000D7">
            <w:pPr>
              <w:pStyle w:val="TableParagraph"/>
              <w:spacing w:before="0"/>
              <w:ind w:left="144"/>
              <w:rPr>
                <w:b/>
                <w:color w:val="002577"/>
                <w:sz w:val="20"/>
              </w:rPr>
            </w:pPr>
          </w:p>
          <w:p w14:paraId="43B55532" w14:textId="77777777" w:rsidR="00062F9B" w:rsidRDefault="00062F9B" w:rsidP="00F000D7">
            <w:pPr>
              <w:pStyle w:val="TableParagraph"/>
              <w:spacing w:before="0"/>
              <w:ind w:left="144"/>
              <w:rPr>
                <w:b/>
                <w:color w:val="002577"/>
                <w:sz w:val="20"/>
              </w:rPr>
            </w:pPr>
          </w:p>
          <w:p w14:paraId="6D1450D7" w14:textId="77777777" w:rsidR="00062F9B" w:rsidRDefault="00062F9B" w:rsidP="00F000D7">
            <w:pPr>
              <w:pStyle w:val="TableParagraph"/>
              <w:spacing w:before="0"/>
              <w:ind w:left="144"/>
              <w:rPr>
                <w:b/>
                <w:color w:val="002577"/>
                <w:sz w:val="20"/>
              </w:rPr>
            </w:pPr>
          </w:p>
          <w:p w14:paraId="02606CE7" w14:textId="77777777" w:rsidR="00062F9B" w:rsidRDefault="00062F9B" w:rsidP="00F000D7">
            <w:pPr>
              <w:pStyle w:val="TableParagraph"/>
              <w:spacing w:before="0"/>
              <w:ind w:left="144"/>
              <w:rPr>
                <w:b/>
                <w:color w:val="002577"/>
                <w:sz w:val="20"/>
              </w:rPr>
            </w:pPr>
          </w:p>
          <w:p w14:paraId="21A0DA6E" w14:textId="77777777" w:rsidR="00062F9B" w:rsidRDefault="00062F9B" w:rsidP="00F000D7">
            <w:pPr>
              <w:pStyle w:val="TableParagraph"/>
              <w:spacing w:before="0"/>
              <w:ind w:left="144"/>
              <w:rPr>
                <w:b/>
                <w:color w:val="002577"/>
                <w:sz w:val="20"/>
              </w:rPr>
            </w:pPr>
          </w:p>
          <w:p w14:paraId="5DEB26D9" w14:textId="483E85D3" w:rsidR="00062F9B" w:rsidRDefault="00062F9B" w:rsidP="00F000D7">
            <w:pPr>
              <w:pStyle w:val="TableParagraph"/>
              <w:spacing w:before="0"/>
              <w:ind w:left="144"/>
              <w:rPr>
                <w:b/>
                <w:color w:val="002577"/>
                <w:sz w:val="20"/>
              </w:rPr>
            </w:pPr>
          </w:p>
        </w:tc>
        <w:tc>
          <w:tcPr>
            <w:tcW w:w="4200" w:type="dxa"/>
            <w:shd w:val="clear" w:color="auto" w:fill="F2F2F2" w:themeFill="background1" w:themeFillShade="F2"/>
          </w:tcPr>
          <w:p w14:paraId="213E3D9B" w14:textId="1977C876" w:rsidR="004462E1" w:rsidRPr="00F60D60" w:rsidRDefault="002E7844" w:rsidP="008577D8">
            <w:pPr>
              <w:pStyle w:val="TableParagraph"/>
              <w:spacing w:before="0"/>
              <w:ind w:left="0"/>
              <w:rPr>
                <w:b/>
                <w:bCs/>
                <w:color w:val="002577"/>
                <w:sz w:val="20"/>
                <w:szCs w:val="20"/>
              </w:rPr>
            </w:pPr>
            <w:r w:rsidRPr="00F60D60">
              <w:rPr>
                <w:b/>
                <w:bCs/>
                <w:color w:val="002577"/>
                <w:sz w:val="20"/>
                <w:szCs w:val="20"/>
              </w:rPr>
              <w:t>Members</w:t>
            </w:r>
            <w:r w:rsidR="008825E7">
              <w:rPr>
                <w:b/>
                <w:bCs/>
                <w:color w:val="002577"/>
                <w:sz w:val="20"/>
                <w:szCs w:val="20"/>
              </w:rPr>
              <w:t xml:space="preserve"> dollar amount</w:t>
            </w:r>
            <w:r w:rsidRPr="00F60D60">
              <w:rPr>
                <w:b/>
                <w:bCs/>
                <w:color w:val="002577"/>
                <w:sz w:val="20"/>
                <w:szCs w:val="20"/>
              </w:rPr>
              <w:t>:</w:t>
            </w:r>
          </w:p>
        </w:tc>
      </w:tr>
      <w:tr w:rsidR="00604AE2" w14:paraId="41B2C49F" w14:textId="77777777" w:rsidTr="00FE4E64">
        <w:trPr>
          <w:trHeight w:val="20"/>
        </w:trPr>
        <w:tc>
          <w:tcPr>
            <w:tcW w:w="7059" w:type="dxa"/>
            <w:gridSpan w:val="2"/>
            <w:shd w:val="clear" w:color="auto" w:fill="002577"/>
          </w:tcPr>
          <w:p w14:paraId="3660CC2F" w14:textId="5A40D59C" w:rsidR="00604AE2" w:rsidRPr="00202FAC" w:rsidRDefault="00604AE2" w:rsidP="00604AE2">
            <w:pPr>
              <w:pStyle w:val="TableParagraph"/>
              <w:ind w:left="144"/>
              <w:rPr>
                <w:b/>
                <w:color w:val="FFFFFF" w:themeColor="background1"/>
                <w:highlight w:val="darkBlue"/>
              </w:rPr>
            </w:pPr>
            <w:r w:rsidRPr="00202FAC">
              <w:rPr>
                <w:b/>
                <w:color w:val="FFFFFF" w:themeColor="background1"/>
                <w:spacing w:val="-2"/>
                <w:highlight w:val="darkBlue"/>
              </w:rPr>
              <w:lastRenderedPageBreak/>
              <w:t>QUESTION</w:t>
            </w:r>
          </w:p>
        </w:tc>
        <w:tc>
          <w:tcPr>
            <w:tcW w:w="4200" w:type="dxa"/>
            <w:shd w:val="clear" w:color="auto" w:fill="002577"/>
          </w:tcPr>
          <w:p w14:paraId="3A85FFCA" w14:textId="044FA6C1" w:rsidR="00604AE2" w:rsidRPr="00202FAC" w:rsidRDefault="00604AE2" w:rsidP="00604AE2">
            <w:pPr>
              <w:pStyle w:val="TableParagraph"/>
              <w:spacing w:before="0"/>
              <w:ind w:left="0"/>
              <w:rPr>
                <w:b/>
                <w:bCs/>
                <w:color w:val="FFFFFF" w:themeColor="background1"/>
                <w:highlight w:val="darkBlue"/>
              </w:rPr>
            </w:pPr>
            <w:r w:rsidRPr="00202FAC">
              <w:rPr>
                <w:b/>
                <w:color w:val="FFFFFF" w:themeColor="background1"/>
                <w:spacing w:val="-2"/>
                <w:highlight w:val="darkBlue"/>
              </w:rPr>
              <w:t xml:space="preserve"> RFI RESPONSE</w:t>
            </w:r>
          </w:p>
        </w:tc>
      </w:tr>
      <w:tr w:rsidR="00604AE2" w14:paraId="379F90F2" w14:textId="77777777" w:rsidTr="00D661DC">
        <w:trPr>
          <w:trHeight w:val="1852"/>
        </w:trPr>
        <w:tc>
          <w:tcPr>
            <w:tcW w:w="744" w:type="dxa"/>
            <w:shd w:val="clear" w:color="auto" w:fill="D9D9D9" w:themeFill="background1" w:themeFillShade="D9"/>
          </w:tcPr>
          <w:p w14:paraId="080CF290" w14:textId="77777777" w:rsidR="00604AE2" w:rsidRPr="009C015B" w:rsidRDefault="00604AE2" w:rsidP="00604AE2">
            <w:pPr>
              <w:pStyle w:val="TableParagraph"/>
              <w:rPr>
                <w:color w:val="002060"/>
                <w:sz w:val="20"/>
                <w:szCs w:val="20"/>
              </w:rPr>
            </w:pPr>
          </w:p>
        </w:tc>
        <w:tc>
          <w:tcPr>
            <w:tcW w:w="6315" w:type="dxa"/>
            <w:shd w:val="clear" w:color="auto" w:fill="D9D9D9" w:themeFill="background1" w:themeFillShade="D9"/>
          </w:tcPr>
          <w:p w14:paraId="317E09B5" w14:textId="26ACC66E" w:rsidR="00604AE2" w:rsidRPr="00683399" w:rsidRDefault="00604AE2" w:rsidP="00604AE2">
            <w:pPr>
              <w:pStyle w:val="TableParagraph"/>
              <w:ind w:left="144"/>
              <w:rPr>
                <w:b/>
                <w:sz w:val="20"/>
              </w:rPr>
            </w:pPr>
            <w:r w:rsidRPr="00683399">
              <w:rPr>
                <w:b/>
                <w:color w:val="002577"/>
                <w:sz w:val="20"/>
              </w:rPr>
              <w:t>What</w:t>
            </w:r>
            <w:r w:rsidRPr="00683399">
              <w:rPr>
                <w:b/>
                <w:color w:val="002577"/>
                <w:spacing w:val="-7"/>
                <w:sz w:val="20"/>
              </w:rPr>
              <w:t xml:space="preserve"> </w:t>
            </w:r>
            <w:r w:rsidRPr="00683399">
              <w:rPr>
                <w:b/>
                <w:color w:val="002577"/>
                <w:sz w:val="20"/>
              </w:rPr>
              <w:t>is</w:t>
            </w:r>
            <w:r w:rsidRPr="00683399">
              <w:rPr>
                <w:b/>
                <w:color w:val="002577"/>
                <w:spacing w:val="-4"/>
                <w:sz w:val="20"/>
              </w:rPr>
              <w:t xml:space="preserve"> </w:t>
            </w:r>
            <w:r w:rsidRPr="00683399">
              <w:rPr>
                <w:b/>
                <w:color w:val="002577"/>
                <w:sz w:val="20"/>
              </w:rPr>
              <w:t>the</w:t>
            </w:r>
            <w:r w:rsidRPr="00683399">
              <w:rPr>
                <w:b/>
                <w:color w:val="002577"/>
                <w:spacing w:val="-6"/>
                <w:sz w:val="20"/>
              </w:rPr>
              <w:t xml:space="preserve"> </w:t>
            </w:r>
            <w:r w:rsidRPr="00683399">
              <w:rPr>
                <w:b/>
                <w:color w:val="002577"/>
                <w:sz w:val="20"/>
              </w:rPr>
              <w:t>Average</w:t>
            </w:r>
            <w:r w:rsidRPr="00683399">
              <w:rPr>
                <w:b/>
                <w:color w:val="002577"/>
                <w:spacing w:val="-7"/>
                <w:sz w:val="20"/>
              </w:rPr>
              <w:t xml:space="preserve"> </w:t>
            </w:r>
            <w:r w:rsidRPr="00683399">
              <w:rPr>
                <w:b/>
                <w:color w:val="002577"/>
                <w:sz w:val="20"/>
              </w:rPr>
              <w:t>Monthly</w:t>
            </w:r>
            <w:r w:rsidRPr="00683399">
              <w:rPr>
                <w:b/>
                <w:color w:val="002577"/>
                <w:spacing w:val="-4"/>
                <w:sz w:val="20"/>
              </w:rPr>
              <w:t xml:space="preserve"> </w:t>
            </w:r>
            <w:r w:rsidRPr="00683399">
              <w:rPr>
                <w:b/>
                <w:color w:val="002577"/>
                <w:sz w:val="20"/>
              </w:rPr>
              <w:t>Premium</w:t>
            </w:r>
            <w:r w:rsidRPr="00683399">
              <w:rPr>
                <w:b/>
                <w:color w:val="002577"/>
                <w:spacing w:val="-7"/>
                <w:sz w:val="20"/>
              </w:rPr>
              <w:t xml:space="preserve"> (or Premium Equivalents) Paid by </w:t>
            </w:r>
            <w:r w:rsidRPr="00683399">
              <w:rPr>
                <w:b/>
                <w:color w:val="002577"/>
                <w:sz w:val="20"/>
              </w:rPr>
              <w:t>Employer (on behalf of members)?</w:t>
            </w:r>
            <w:r w:rsidRPr="00683399">
              <w:rPr>
                <w:b/>
                <w:color w:val="002577"/>
                <w:spacing w:val="-2"/>
                <w:sz w:val="20"/>
              </w:rPr>
              <w:t xml:space="preserve"> </w:t>
            </w:r>
            <w:r w:rsidRPr="00683399">
              <w:rPr>
                <w:b/>
                <w:color w:val="002577"/>
                <w:spacing w:val="-4"/>
                <w:sz w:val="20"/>
              </w:rPr>
              <w:t>(D1)</w:t>
            </w:r>
          </w:p>
          <w:p w14:paraId="58383320" w14:textId="2551A705" w:rsidR="00604AE2" w:rsidRDefault="00604AE2" w:rsidP="00604AE2">
            <w:pPr>
              <w:pStyle w:val="TableParagraph"/>
              <w:spacing w:before="121" w:line="249" w:lineRule="auto"/>
              <w:ind w:left="144" w:right="170"/>
              <w:rPr>
                <w:b/>
                <w:i/>
                <w:color w:val="002577"/>
                <w:sz w:val="16"/>
              </w:rPr>
            </w:pPr>
            <w:r w:rsidRPr="00683399">
              <w:rPr>
                <w:bCs/>
                <w:i/>
                <w:color w:val="002577"/>
                <w:sz w:val="16"/>
              </w:rPr>
              <w:t xml:space="preserve">Calculate the average monthly premium (or premium equivalent) by taking the total annual premium (or premium equivalents) paid by the employer on behalf of members during the reference year and dividing by 12. </w:t>
            </w:r>
            <w:r w:rsidRPr="00683399">
              <w:rPr>
                <w:b/>
                <w:i/>
                <w:color w:val="002577"/>
                <w:sz w:val="16"/>
              </w:rPr>
              <w:t>Divide by 12 even if the coverage was not in effect for the entire reference year.</w:t>
            </w:r>
          </w:p>
          <w:p w14:paraId="46A2845B" w14:textId="1C36E7D5" w:rsidR="00604AE2" w:rsidRPr="000A4FB6" w:rsidRDefault="00604AE2" w:rsidP="00604AE2">
            <w:pPr>
              <w:pStyle w:val="TableParagraph"/>
              <w:spacing w:before="121" w:line="249" w:lineRule="auto"/>
              <w:ind w:right="35" w:hanging="1"/>
              <w:rPr>
                <w:bCs/>
                <w:i/>
                <w:color w:val="002577"/>
                <w:sz w:val="16"/>
              </w:rPr>
            </w:pPr>
            <w:r w:rsidRPr="00722CAA">
              <w:rPr>
                <w:bCs/>
                <w:i/>
                <w:color w:val="002577"/>
                <w:sz w:val="16"/>
              </w:rPr>
              <w:t>Calculate the average for all the policies in each applicable funding type. (</w:t>
            </w:r>
            <w:proofErr w:type="gramStart"/>
            <w:r w:rsidRPr="00722CAA">
              <w:rPr>
                <w:bCs/>
                <w:i/>
                <w:color w:val="002577"/>
                <w:sz w:val="16"/>
              </w:rPr>
              <w:t>i.e.</w:t>
            </w:r>
            <w:proofErr w:type="gramEnd"/>
            <w:r w:rsidRPr="00722CAA">
              <w:rPr>
                <w:bCs/>
                <w:i/>
                <w:color w:val="002577"/>
                <w:sz w:val="16"/>
              </w:rPr>
              <w:t xml:space="preserve"> Fully Insured/Self-</w:t>
            </w:r>
            <w:r w:rsidR="00722CAA" w:rsidRPr="00722CAA">
              <w:rPr>
                <w:bCs/>
                <w:i/>
                <w:color w:val="002577"/>
                <w:sz w:val="16"/>
              </w:rPr>
              <w:t>Funded) Do</w:t>
            </w:r>
            <w:r w:rsidRPr="00722CAA">
              <w:rPr>
                <w:bCs/>
                <w:i/>
                <w:color w:val="002577"/>
                <w:sz w:val="16"/>
              </w:rPr>
              <w:t xml:space="preserve"> not combine these totals, there should be two separate RFIs for you to complete when you have mixed funding types.</w:t>
            </w:r>
          </w:p>
          <w:p w14:paraId="2881F3C6" w14:textId="77777777" w:rsidR="00604AE2" w:rsidRPr="00683399" w:rsidRDefault="00604AE2" w:rsidP="00604AE2">
            <w:pPr>
              <w:pStyle w:val="TableParagraph"/>
              <w:spacing w:before="121" w:line="249" w:lineRule="auto"/>
              <w:ind w:left="144" w:right="170"/>
              <w:rPr>
                <w:bCs/>
                <w:i/>
                <w:color w:val="002577"/>
                <w:sz w:val="16"/>
              </w:rPr>
            </w:pPr>
            <w:r w:rsidRPr="00683399">
              <w:rPr>
                <w:b/>
                <w:i/>
                <w:color w:val="002577"/>
                <w:sz w:val="16"/>
                <w:u w:val="single"/>
              </w:rPr>
              <w:t>Include:</w:t>
            </w:r>
            <w:r w:rsidRPr="00683399">
              <w:rPr>
                <w:b/>
                <w:i/>
                <w:color w:val="002577"/>
                <w:sz w:val="16"/>
              </w:rPr>
              <w:t xml:space="preserve"> </w:t>
            </w:r>
          </w:p>
          <w:p w14:paraId="6350A760" w14:textId="323677F0" w:rsidR="00604AE2" w:rsidRPr="00722CAA" w:rsidRDefault="00604AE2" w:rsidP="00604AE2">
            <w:pPr>
              <w:pStyle w:val="TableParagraph"/>
              <w:spacing w:before="121" w:line="249" w:lineRule="auto"/>
              <w:ind w:left="144" w:right="170"/>
              <w:rPr>
                <w:bCs/>
                <w:i/>
                <w:color w:val="17385F"/>
                <w:sz w:val="16"/>
              </w:rPr>
            </w:pPr>
            <w:r w:rsidRPr="00722CAA">
              <w:rPr>
                <w:bCs/>
                <w:i/>
                <w:color w:val="17385F"/>
                <w:sz w:val="16"/>
              </w:rPr>
              <w:t>Premium or premium equivalents paid by employers and other plan sponsors on behalf of members (including dependents) for medical and pharmacy coverage administered by UHC.</w:t>
            </w:r>
          </w:p>
          <w:p w14:paraId="535888EB" w14:textId="2831FD85" w:rsidR="00604AE2" w:rsidRPr="00722CAA" w:rsidRDefault="00604AE2" w:rsidP="00604AE2">
            <w:pPr>
              <w:pStyle w:val="TableParagraph"/>
              <w:spacing w:before="121" w:line="249" w:lineRule="auto"/>
              <w:ind w:left="144" w:right="170"/>
              <w:rPr>
                <w:bCs/>
                <w:i/>
                <w:color w:val="17385F"/>
                <w:sz w:val="16"/>
              </w:rPr>
            </w:pPr>
            <w:r w:rsidRPr="00722CAA">
              <w:rPr>
                <w:bCs/>
                <w:i/>
                <w:color w:val="17385F"/>
                <w:sz w:val="16"/>
              </w:rPr>
              <w:t>Premium or premium equivalents paid by group trust, association, or MEWA plans if separate employers or other plan sponsors make premium contributions.</w:t>
            </w:r>
          </w:p>
          <w:p w14:paraId="57AF541F" w14:textId="77777777" w:rsidR="00604AE2" w:rsidRPr="00722CAA" w:rsidRDefault="00604AE2" w:rsidP="00604AE2">
            <w:pPr>
              <w:pStyle w:val="TableParagraph"/>
              <w:spacing w:before="121" w:line="249" w:lineRule="auto"/>
              <w:ind w:left="144" w:right="170"/>
              <w:rPr>
                <w:bCs/>
                <w:i/>
                <w:color w:val="17385F"/>
                <w:sz w:val="16"/>
              </w:rPr>
            </w:pPr>
            <w:r w:rsidRPr="00722CAA">
              <w:rPr>
                <w:b/>
                <w:i/>
                <w:color w:val="17385F"/>
                <w:sz w:val="16"/>
              </w:rPr>
              <w:t>Exclude:</w:t>
            </w:r>
            <w:r w:rsidRPr="00722CAA">
              <w:rPr>
                <w:bCs/>
                <w:i/>
                <w:color w:val="17385F"/>
                <w:sz w:val="16"/>
              </w:rPr>
              <w:t xml:space="preserve"> </w:t>
            </w:r>
          </w:p>
          <w:p w14:paraId="5D7C2686" w14:textId="25807644" w:rsidR="00604AE2" w:rsidRPr="00722CAA" w:rsidRDefault="00604AE2" w:rsidP="00604AE2">
            <w:pPr>
              <w:pStyle w:val="TableParagraph"/>
              <w:spacing w:before="121" w:line="249" w:lineRule="auto"/>
              <w:ind w:left="144" w:right="170"/>
              <w:rPr>
                <w:bCs/>
                <w:i/>
                <w:color w:val="17385F"/>
                <w:sz w:val="16"/>
              </w:rPr>
            </w:pPr>
            <w:r w:rsidRPr="00722CAA">
              <w:rPr>
                <w:bCs/>
                <w:i/>
                <w:color w:val="17385F"/>
                <w:sz w:val="16"/>
              </w:rPr>
              <w:t xml:space="preserve">Premium or premium equivalents paid by members.  These amounts should be included in the previous question response. </w:t>
            </w:r>
          </w:p>
          <w:p w14:paraId="4C45E1CC" w14:textId="77777777" w:rsidR="00604AE2" w:rsidRPr="00683399" w:rsidRDefault="00604AE2" w:rsidP="00604AE2">
            <w:pPr>
              <w:pStyle w:val="TableParagraph"/>
              <w:spacing w:before="121" w:line="249" w:lineRule="auto"/>
              <w:ind w:left="144" w:right="170"/>
              <w:rPr>
                <w:bCs/>
                <w:i/>
                <w:color w:val="002577"/>
                <w:sz w:val="16"/>
              </w:rPr>
            </w:pPr>
          </w:p>
          <w:p w14:paraId="20EA91BE" w14:textId="77777777" w:rsidR="00604AE2" w:rsidRPr="00683399" w:rsidRDefault="00604AE2" w:rsidP="00604AE2">
            <w:pPr>
              <w:rPr>
                <w:i/>
                <w:iCs/>
                <w:color w:val="FF0000"/>
                <w:sz w:val="16"/>
                <w:szCs w:val="16"/>
              </w:rPr>
            </w:pPr>
            <w:r w:rsidRPr="00604AE2">
              <w:rPr>
                <w:i/>
                <w:iCs/>
                <w:color w:val="002577"/>
                <w:sz w:val="16"/>
                <w:szCs w:val="16"/>
              </w:rPr>
              <w:t xml:space="preserve">Reference the </w:t>
            </w:r>
            <w:hyperlink r:id="rId13">
              <w:r w:rsidRPr="00604AE2">
                <w:rPr>
                  <w:rStyle w:val="Hyperlink"/>
                  <w:i/>
                  <w:iCs/>
                  <w:sz w:val="16"/>
                  <w:szCs w:val="16"/>
                </w:rPr>
                <w:t>CMS Reporting Instruction</w:t>
              </w:r>
            </w:hyperlink>
            <w:r w:rsidRPr="00604AE2">
              <w:rPr>
                <w:i/>
                <w:iCs/>
                <w:color w:val="002577"/>
                <w:sz w:val="16"/>
                <w:szCs w:val="16"/>
              </w:rPr>
              <w:t>s, beginning on page 31.</w:t>
            </w:r>
            <w:r>
              <w:rPr>
                <w:i/>
                <w:iCs/>
                <w:color w:val="002577"/>
                <w:sz w:val="16"/>
                <w:szCs w:val="16"/>
              </w:rPr>
              <w:t xml:space="preserve">  </w:t>
            </w:r>
            <w:r w:rsidRPr="00683399">
              <w:rPr>
                <w:i/>
                <w:iCs/>
                <w:color w:val="FF0000"/>
                <w:sz w:val="16"/>
                <w:szCs w:val="16"/>
              </w:rPr>
              <w:t>Also see example of calculations at the end of this worksheet.</w:t>
            </w:r>
          </w:p>
          <w:p w14:paraId="73C232D6" w14:textId="61E5F97E" w:rsidR="00604AE2" w:rsidRDefault="00604AE2" w:rsidP="00604AE2">
            <w:pPr>
              <w:pStyle w:val="TableParagraph"/>
              <w:tabs>
                <w:tab w:val="left" w:pos="4438"/>
              </w:tabs>
              <w:spacing w:before="123"/>
              <w:ind w:left="144"/>
              <w:rPr>
                <w:b/>
                <w:color w:val="002577"/>
                <w:sz w:val="20"/>
              </w:rPr>
            </w:pPr>
          </w:p>
        </w:tc>
        <w:tc>
          <w:tcPr>
            <w:tcW w:w="4200" w:type="dxa"/>
            <w:shd w:val="clear" w:color="auto" w:fill="D9D9D9" w:themeFill="background1" w:themeFillShade="D9"/>
          </w:tcPr>
          <w:p w14:paraId="7C25223E" w14:textId="7923653D" w:rsidR="00604AE2" w:rsidRPr="00F60D60" w:rsidRDefault="00604AE2" w:rsidP="00604AE2">
            <w:pPr>
              <w:pStyle w:val="TableParagraph"/>
              <w:spacing w:before="0"/>
              <w:ind w:left="0"/>
              <w:rPr>
                <w:b/>
                <w:bCs/>
                <w:color w:val="002577"/>
                <w:sz w:val="20"/>
                <w:szCs w:val="20"/>
              </w:rPr>
            </w:pPr>
            <w:r w:rsidRPr="00F60D60">
              <w:rPr>
                <w:b/>
                <w:bCs/>
                <w:color w:val="002577"/>
                <w:sz w:val="20"/>
                <w:szCs w:val="20"/>
              </w:rPr>
              <w:t>Employer</w:t>
            </w:r>
            <w:r>
              <w:rPr>
                <w:b/>
                <w:bCs/>
                <w:color w:val="002577"/>
                <w:sz w:val="20"/>
                <w:szCs w:val="20"/>
              </w:rPr>
              <w:t xml:space="preserve"> dollar amount</w:t>
            </w:r>
            <w:r w:rsidRPr="00F60D60">
              <w:rPr>
                <w:b/>
                <w:bCs/>
                <w:color w:val="002577"/>
                <w:sz w:val="20"/>
                <w:szCs w:val="20"/>
              </w:rPr>
              <w:t>:</w:t>
            </w:r>
          </w:p>
        </w:tc>
      </w:tr>
      <w:tr w:rsidR="00062F9B" w14:paraId="0D62D1E5" w14:textId="77777777" w:rsidTr="004C7408">
        <w:trPr>
          <w:trHeight w:val="520"/>
        </w:trPr>
        <w:tc>
          <w:tcPr>
            <w:tcW w:w="11259" w:type="dxa"/>
            <w:gridSpan w:val="3"/>
            <w:shd w:val="clear" w:color="auto" w:fill="002577"/>
          </w:tcPr>
          <w:p w14:paraId="6BF0BBD5" w14:textId="2D63DFAC" w:rsidR="00062F9B" w:rsidRPr="001F6917" w:rsidRDefault="00062F9B" w:rsidP="004C7408">
            <w:pPr>
              <w:pStyle w:val="TableParagraph"/>
              <w:ind w:left="144"/>
              <w:rPr>
                <w:rFonts w:ascii="Times New Roman"/>
                <w:color w:val="002577"/>
                <w:sz w:val="18"/>
              </w:rPr>
            </w:pPr>
            <w:r w:rsidRPr="009F5C8C">
              <w:rPr>
                <w:rStyle w:val="Strong"/>
                <w:b w:val="0"/>
                <w:sz w:val="18"/>
                <w:szCs w:val="18"/>
              </w:rPr>
              <w:t>T</w:t>
            </w:r>
            <w:r w:rsidRPr="009F5C8C">
              <w:rPr>
                <w:rStyle w:val="Strong"/>
                <w:sz w:val="18"/>
                <w:szCs w:val="18"/>
              </w:rPr>
              <w:t>he questions below are to assist with understanding the entirety of the employee</w:t>
            </w:r>
            <w:r>
              <w:rPr>
                <w:rStyle w:val="Strong"/>
                <w:sz w:val="18"/>
                <w:szCs w:val="18"/>
              </w:rPr>
              <w:t xml:space="preserve"> </w:t>
            </w:r>
            <w:r w:rsidRPr="009F5C8C">
              <w:rPr>
                <w:rStyle w:val="Strong"/>
                <w:sz w:val="18"/>
                <w:szCs w:val="18"/>
              </w:rPr>
              <w:t>welfare benefit plan and will be used to populate the “Carve-Out Description” field on the RxDC P2 file</w:t>
            </w:r>
            <w:r>
              <w:rPr>
                <w:rStyle w:val="Strong"/>
                <w:sz w:val="18"/>
                <w:szCs w:val="18"/>
              </w:rPr>
              <w:t xml:space="preserve"> when appropriate</w:t>
            </w:r>
            <w:r w:rsidRPr="009F5C8C">
              <w:rPr>
                <w:rStyle w:val="Strong"/>
                <w:sz w:val="18"/>
                <w:szCs w:val="18"/>
              </w:rPr>
              <w:t>.</w:t>
            </w:r>
            <w:r>
              <w:rPr>
                <w:b/>
                <w:color w:val="FFFFFF"/>
                <w:spacing w:val="-2"/>
                <w:sz w:val="28"/>
              </w:rPr>
              <w:t xml:space="preserve"> </w:t>
            </w:r>
          </w:p>
        </w:tc>
      </w:tr>
      <w:tr w:rsidR="00AC1E78" w14:paraId="40D3FEB6" w14:textId="77777777" w:rsidTr="00202FAC">
        <w:trPr>
          <w:trHeight w:val="376"/>
        </w:trPr>
        <w:tc>
          <w:tcPr>
            <w:tcW w:w="11259" w:type="dxa"/>
            <w:gridSpan w:val="3"/>
            <w:shd w:val="clear" w:color="auto" w:fill="002577"/>
          </w:tcPr>
          <w:p w14:paraId="06C7FA25" w14:textId="25BA4B52" w:rsidR="00AC1E78" w:rsidRPr="005F7AF6" w:rsidRDefault="00BA2D59" w:rsidP="0009128A">
            <w:pPr>
              <w:pStyle w:val="TableParagraph"/>
              <w:rPr>
                <w:rStyle w:val="Strong"/>
              </w:rPr>
            </w:pPr>
            <w:r w:rsidRPr="00F81385">
              <w:rPr>
                <w:b/>
                <w:bCs/>
              </w:rPr>
              <w:t>Q</w:t>
            </w:r>
            <w:r w:rsidR="006932A9" w:rsidRPr="00F81385">
              <w:rPr>
                <w:b/>
                <w:bCs/>
              </w:rPr>
              <w:t>UESTION</w:t>
            </w:r>
            <w:r w:rsidRPr="00F81385">
              <w:rPr>
                <w:b/>
                <w:bCs/>
              </w:rPr>
              <w:t xml:space="preserve"> </w:t>
            </w:r>
            <w:r w:rsidRPr="005F7AF6">
              <w:rPr>
                <w:rStyle w:val="Strong"/>
              </w:rPr>
              <w:t xml:space="preserve">                                </w:t>
            </w:r>
            <w:r w:rsidR="0009128A" w:rsidRPr="005F7AF6">
              <w:rPr>
                <w:rStyle w:val="Strong"/>
              </w:rPr>
              <w:t xml:space="preserve">        </w:t>
            </w:r>
            <w:r w:rsidRPr="005F7AF6">
              <w:rPr>
                <w:rStyle w:val="Strong"/>
              </w:rPr>
              <w:t xml:space="preserve">                                                      </w:t>
            </w:r>
            <w:r w:rsidR="005F7AF6" w:rsidRPr="005F7AF6">
              <w:rPr>
                <w:rStyle w:val="Strong"/>
              </w:rPr>
              <w:t xml:space="preserve"> </w:t>
            </w:r>
            <w:r w:rsidR="006932A9" w:rsidRPr="00F26052">
              <w:rPr>
                <w:b/>
                <w:bCs/>
              </w:rPr>
              <w:t>RFI RESPONSE</w:t>
            </w:r>
            <w:r w:rsidRPr="005F7AF6">
              <w:rPr>
                <w:rStyle w:val="Strong"/>
              </w:rPr>
              <w:t xml:space="preserve">           </w:t>
            </w:r>
          </w:p>
        </w:tc>
      </w:tr>
      <w:tr w:rsidR="00604AE2" w14:paraId="039022D4" w14:textId="77777777" w:rsidTr="00062F9B">
        <w:trPr>
          <w:trHeight w:val="2518"/>
        </w:trPr>
        <w:tc>
          <w:tcPr>
            <w:tcW w:w="744" w:type="dxa"/>
            <w:shd w:val="clear" w:color="auto" w:fill="F2F2F2" w:themeFill="background1" w:themeFillShade="F2"/>
          </w:tcPr>
          <w:p w14:paraId="1E1D8B5A" w14:textId="77777777" w:rsidR="00604AE2" w:rsidRPr="009C015B" w:rsidRDefault="00604AE2" w:rsidP="00604AE2">
            <w:pPr>
              <w:pStyle w:val="TableParagraph"/>
              <w:numPr>
                <w:ilvl w:val="0"/>
                <w:numId w:val="3"/>
              </w:numPr>
              <w:rPr>
                <w:bCs/>
                <w:color w:val="002060"/>
                <w:sz w:val="20"/>
              </w:rPr>
            </w:pPr>
          </w:p>
        </w:tc>
        <w:tc>
          <w:tcPr>
            <w:tcW w:w="6315" w:type="dxa"/>
            <w:shd w:val="clear" w:color="auto" w:fill="F2F2F2" w:themeFill="background1" w:themeFillShade="F2"/>
          </w:tcPr>
          <w:p w14:paraId="3852C30F" w14:textId="76E1559B" w:rsidR="00062F9B" w:rsidRDefault="00604AE2" w:rsidP="00604AE2">
            <w:pPr>
              <w:pStyle w:val="TableParagraph"/>
              <w:ind w:left="144"/>
              <w:rPr>
                <w:bCs/>
                <w:i/>
                <w:iCs/>
                <w:color w:val="002577"/>
                <w:sz w:val="16"/>
                <w:szCs w:val="16"/>
              </w:rPr>
            </w:pPr>
            <w:r w:rsidRPr="00A7171D">
              <w:rPr>
                <w:b/>
                <w:color w:val="002577"/>
                <w:sz w:val="20"/>
              </w:rPr>
              <w:t xml:space="preserve">Does United Health Group and its affiliates administer, offer, or insure the majority of </w:t>
            </w:r>
            <w:r w:rsidR="00674C69">
              <w:rPr>
                <w:b/>
                <w:color w:val="002577"/>
                <w:sz w:val="20"/>
              </w:rPr>
              <w:t xml:space="preserve">your </w:t>
            </w:r>
            <w:r w:rsidRPr="00A7171D">
              <w:rPr>
                <w:b/>
                <w:color w:val="002577"/>
                <w:sz w:val="20"/>
              </w:rPr>
              <w:t>Group Health Plan’s benefits?</w:t>
            </w:r>
          </w:p>
          <w:p w14:paraId="742DD25F" w14:textId="2618967F" w:rsidR="0087622B" w:rsidRPr="00145429" w:rsidRDefault="00604AE2" w:rsidP="00604AE2">
            <w:pPr>
              <w:pStyle w:val="TableParagraph"/>
              <w:ind w:left="144"/>
              <w:rPr>
                <w:b/>
                <w:color w:val="002577"/>
                <w:sz w:val="20"/>
              </w:rPr>
            </w:pPr>
            <w:r w:rsidRPr="00145429">
              <w:rPr>
                <w:b/>
                <w:i/>
                <w:iCs/>
                <w:color w:val="002577"/>
                <w:sz w:val="16"/>
                <w:szCs w:val="16"/>
              </w:rPr>
              <w:t>Select Yes or No</w:t>
            </w:r>
          </w:p>
          <w:p w14:paraId="2DB30CBE" w14:textId="7E9DA8A5" w:rsidR="00604AE2" w:rsidRPr="00A7171D" w:rsidRDefault="00604AE2" w:rsidP="00604AE2">
            <w:pPr>
              <w:pStyle w:val="TableParagraph"/>
              <w:ind w:left="144"/>
              <w:rPr>
                <w:bCs/>
                <w:i/>
                <w:iCs/>
                <w:color w:val="002577"/>
                <w:sz w:val="16"/>
                <w:szCs w:val="16"/>
              </w:rPr>
            </w:pPr>
            <w:r w:rsidRPr="00A7171D">
              <w:rPr>
                <w:bCs/>
                <w:i/>
                <w:iCs/>
                <w:color w:val="002577"/>
                <w:sz w:val="16"/>
                <w:szCs w:val="16"/>
              </w:rPr>
              <w:t xml:space="preserve">Until further clarification by CMS the term "majority" is interpreted by United Health Group (UHG) as the entity that administers, offers, insures the bulk of the health plan's </w:t>
            </w:r>
            <w:r>
              <w:rPr>
                <w:bCs/>
                <w:i/>
                <w:iCs/>
                <w:color w:val="002577"/>
                <w:sz w:val="16"/>
                <w:szCs w:val="16"/>
              </w:rPr>
              <w:t>benefits.</w:t>
            </w:r>
            <w:r w:rsidRPr="00A7171D">
              <w:rPr>
                <w:bCs/>
                <w:i/>
                <w:iCs/>
                <w:color w:val="002577"/>
                <w:sz w:val="16"/>
                <w:szCs w:val="16"/>
              </w:rPr>
              <w:t xml:space="preserve">  </w:t>
            </w:r>
          </w:p>
          <w:p w14:paraId="1F5D3683" w14:textId="015BB988" w:rsidR="00604AE2" w:rsidRDefault="00604AE2" w:rsidP="00604AE2">
            <w:pPr>
              <w:pStyle w:val="TableParagraph"/>
              <w:ind w:left="144"/>
              <w:rPr>
                <w:bCs/>
                <w:i/>
                <w:iCs/>
                <w:color w:val="002577"/>
                <w:sz w:val="16"/>
                <w:szCs w:val="16"/>
              </w:rPr>
            </w:pPr>
            <w:r w:rsidRPr="00A7171D">
              <w:rPr>
                <w:bCs/>
                <w:i/>
                <w:iCs/>
                <w:color w:val="002577"/>
                <w:sz w:val="16"/>
                <w:szCs w:val="16"/>
              </w:rPr>
              <w:t>For example, a policy administered by U</w:t>
            </w:r>
            <w:r>
              <w:rPr>
                <w:bCs/>
                <w:i/>
                <w:iCs/>
                <w:color w:val="002577"/>
                <w:sz w:val="16"/>
                <w:szCs w:val="16"/>
              </w:rPr>
              <w:t>HG</w:t>
            </w:r>
            <w:r w:rsidRPr="00A7171D">
              <w:rPr>
                <w:bCs/>
                <w:i/>
                <w:iCs/>
                <w:color w:val="002577"/>
                <w:sz w:val="16"/>
                <w:szCs w:val="16"/>
              </w:rPr>
              <w:t xml:space="preserve"> containing Medical and Rx is the majority entity over a policy administered by non-affiliated UHG organization</w:t>
            </w:r>
            <w:r>
              <w:rPr>
                <w:bCs/>
                <w:i/>
                <w:iCs/>
                <w:color w:val="002577"/>
                <w:sz w:val="16"/>
                <w:szCs w:val="16"/>
              </w:rPr>
              <w:t>.</w:t>
            </w:r>
            <w:r w:rsidRPr="00A7171D">
              <w:rPr>
                <w:bCs/>
                <w:i/>
                <w:iCs/>
                <w:color w:val="002577"/>
                <w:sz w:val="16"/>
                <w:szCs w:val="16"/>
              </w:rPr>
              <w:t xml:space="preserve"> </w:t>
            </w:r>
          </w:p>
          <w:p w14:paraId="2E551A40" w14:textId="77777777" w:rsidR="003C52D6" w:rsidRDefault="003C52D6" w:rsidP="00604AE2">
            <w:pPr>
              <w:pStyle w:val="TableParagraph"/>
              <w:ind w:left="144"/>
              <w:rPr>
                <w:bCs/>
                <w:i/>
                <w:iCs/>
                <w:color w:val="002577"/>
                <w:sz w:val="16"/>
                <w:szCs w:val="16"/>
              </w:rPr>
            </w:pPr>
          </w:p>
          <w:p w14:paraId="6E77B9F5" w14:textId="56010F63" w:rsidR="00604AE2" w:rsidRPr="007728C4" w:rsidRDefault="00604AE2" w:rsidP="00604AE2">
            <w:pPr>
              <w:pStyle w:val="TableParagraph"/>
              <w:ind w:left="144"/>
              <w:rPr>
                <w:b/>
                <w:color w:val="002577"/>
                <w:sz w:val="20"/>
                <w:szCs w:val="20"/>
              </w:rPr>
            </w:pPr>
            <w:r w:rsidRPr="24C32CD0">
              <w:rPr>
                <w:i/>
                <w:iCs/>
                <w:color w:val="002577"/>
                <w:sz w:val="16"/>
                <w:szCs w:val="16"/>
              </w:rPr>
              <w:t xml:space="preserve">Reference the </w:t>
            </w:r>
            <w:hyperlink r:id="rId14">
              <w:r w:rsidRPr="24C32CD0">
                <w:rPr>
                  <w:rStyle w:val="Hyperlink"/>
                  <w:i/>
                  <w:iCs/>
                  <w:sz w:val="16"/>
                  <w:szCs w:val="16"/>
                </w:rPr>
                <w:t>CMS Reporting Instruction</w:t>
              </w:r>
            </w:hyperlink>
            <w:r w:rsidRPr="24C32CD0">
              <w:rPr>
                <w:i/>
                <w:iCs/>
                <w:color w:val="002577"/>
                <w:sz w:val="16"/>
                <w:szCs w:val="16"/>
              </w:rPr>
              <w:t xml:space="preserve">s, beginning on page </w:t>
            </w:r>
            <w:r>
              <w:rPr>
                <w:i/>
                <w:iCs/>
                <w:color w:val="002577"/>
                <w:sz w:val="16"/>
                <w:szCs w:val="16"/>
              </w:rPr>
              <w:t>15</w:t>
            </w:r>
            <w:r w:rsidRPr="24C32CD0">
              <w:rPr>
                <w:i/>
                <w:iCs/>
                <w:color w:val="002577"/>
                <w:sz w:val="16"/>
                <w:szCs w:val="16"/>
              </w:rPr>
              <w:t>.</w:t>
            </w:r>
          </w:p>
        </w:tc>
        <w:tc>
          <w:tcPr>
            <w:tcW w:w="4200" w:type="dxa"/>
            <w:shd w:val="clear" w:color="auto" w:fill="F2F2F2" w:themeFill="background1" w:themeFillShade="F2"/>
          </w:tcPr>
          <w:p w14:paraId="0225EA0A" w14:textId="13FDF2B9" w:rsidR="00604AE2" w:rsidRPr="00683399" w:rsidRDefault="00604AE2" w:rsidP="00604AE2">
            <w:pPr>
              <w:pStyle w:val="TableParagraph"/>
              <w:spacing w:before="0"/>
              <w:ind w:left="0"/>
              <w:rPr>
                <w:b/>
                <w:bCs/>
                <w:color w:val="002577"/>
                <w:sz w:val="20"/>
                <w:szCs w:val="20"/>
              </w:rPr>
            </w:pPr>
            <w:r w:rsidRPr="00683399">
              <w:rPr>
                <w:b/>
                <w:bCs/>
                <w:color w:val="002577"/>
                <w:sz w:val="20"/>
                <w:szCs w:val="20"/>
              </w:rPr>
              <w:t>Yes/No</w:t>
            </w:r>
          </w:p>
        </w:tc>
      </w:tr>
      <w:tr w:rsidR="00604AE2" w14:paraId="063BB514" w14:textId="77777777" w:rsidTr="00D661DC">
        <w:trPr>
          <w:trHeight w:val="1852"/>
        </w:trPr>
        <w:tc>
          <w:tcPr>
            <w:tcW w:w="744" w:type="dxa"/>
            <w:shd w:val="clear" w:color="auto" w:fill="D9D9D9" w:themeFill="background1" w:themeFillShade="D9"/>
          </w:tcPr>
          <w:p w14:paraId="20C4E185" w14:textId="77777777" w:rsidR="00604AE2" w:rsidRPr="009C015B" w:rsidRDefault="00604AE2" w:rsidP="00604AE2">
            <w:pPr>
              <w:pStyle w:val="TableParagraph"/>
              <w:numPr>
                <w:ilvl w:val="0"/>
                <w:numId w:val="3"/>
              </w:numPr>
              <w:rPr>
                <w:bCs/>
                <w:color w:val="002060"/>
                <w:sz w:val="20"/>
              </w:rPr>
            </w:pPr>
          </w:p>
        </w:tc>
        <w:tc>
          <w:tcPr>
            <w:tcW w:w="6315" w:type="dxa"/>
            <w:shd w:val="clear" w:color="auto" w:fill="D9D9D9" w:themeFill="background1" w:themeFillShade="D9"/>
          </w:tcPr>
          <w:p w14:paraId="33F3B301" w14:textId="6860FC62" w:rsidR="00604AE2" w:rsidRPr="00FB3677" w:rsidRDefault="00604AE2" w:rsidP="00604AE2">
            <w:pPr>
              <w:ind w:left="144"/>
              <w:rPr>
                <w:rFonts w:eastAsia="Calibri"/>
              </w:rPr>
            </w:pPr>
            <w:r w:rsidRPr="00C32220">
              <w:rPr>
                <w:b/>
                <w:color w:val="002577"/>
                <w:sz w:val="20"/>
                <w:szCs w:val="20"/>
              </w:rPr>
              <w:t xml:space="preserve">Do </w:t>
            </w:r>
            <w:r>
              <w:rPr>
                <w:b/>
                <w:color w:val="002577"/>
                <w:sz w:val="20"/>
                <w:szCs w:val="20"/>
              </w:rPr>
              <w:t>you</w:t>
            </w:r>
            <w:r w:rsidRPr="00C32220">
              <w:rPr>
                <w:b/>
                <w:color w:val="002577"/>
                <w:sz w:val="20"/>
                <w:szCs w:val="20"/>
              </w:rPr>
              <w:t xml:space="preserve"> offer prescription drug</w:t>
            </w:r>
            <w:r>
              <w:rPr>
                <w:b/>
                <w:color w:val="002577"/>
                <w:sz w:val="20"/>
                <w:szCs w:val="20"/>
              </w:rPr>
              <w:t xml:space="preserve"> (RX)</w:t>
            </w:r>
            <w:r w:rsidRPr="00C32220">
              <w:rPr>
                <w:b/>
                <w:color w:val="002577"/>
                <w:sz w:val="20"/>
                <w:szCs w:val="20"/>
              </w:rPr>
              <w:t xml:space="preserve"> coverag</w:t>
            </w:r>
            <w:r>
              <w:rPr>
                <w:b/>
                <w:color w:val="002577"/>
                <w:sz w:val="20"/>
                <w:szCs w:val="20"/>
              </w:rPr>
              <w:t>e to your members</w:t>
            </w:r>
            <w:r w:rsidRPr="00C32220">
              <w:rPr>
                <w:b/>
                <w:color w:val="002577"/>
                <w:sz w:val="20"/>
                <w:szCs w:val="20"/>
              </w:rPr>
              <w:t>?</w:t>
            </w:r>
            <w:r w:rsidRPr="007728C4">
              <w:rPr>
                <w:b/>
                <w:color w:val="002577"/>
                <w:sz w:val="20"/>
                <w:szCs w:val="20"/>
              </w:rPr>
              <w:t xml:space="preserve"> (P2) </w:t>
            </w:r>
          </w:p>
          <w:p w14:paraId="796435BF" w14:textId="3EE48111" w:rsidR="00D20500" w:rsidRPr="00145429" w:rsidRDefault="00604AE2" w:rsidP="00062F9B">
            <w:pPr>
              <w:pStyle w:val="TableParagraph"/>
              <w:ind w:left="144"/>
              <w:rPr>
                <w:rFonts w:eastAsia="Calibri"/>
                <w:b/>
                <w:i/>
                <w:iCs/>
                <w:color w:val="002577"/>
                <w:sz w:val="16"/>
                <w:szCs w:val="16"/>
              </w:rPr>
            </w:pPr>
            <w:r w:rsidRPr="00145429">
              <w:rPr>
                <w:b/>
                <w:i/>
                <w:iCs/>
                <w:color w:val="002577"/>
                <w:sz w:val="16"/>
                <w:szCs w:val="16"/>
              </w:rPr>
              <w:t xml:space="preserve">Select Yes or No. </w:t>
            </w:r>
          </w:p>
          <w:p w14:paraId="598012C4" w14:textId="77777777" w:rsidR="00604AE2" w:rsidRDefault="00604AE2" w:rsidP="00604AE2">
            <w:pPr>
              <w:widowControl/>
              <w:spacing w:before="69"/>
              <w:ind w:left="144"/>
              <w:rPr>
                <w:rFonts w:eastAsia="Calibri"/>
                <w:i/>
                <w:iCs/>
                <w:color w:val="002577"/>
                <w:sz w:val="16"/>
                <w:szCs w:val="16"/>
              </w:rPr>
            </w:pPr>
            <w:r w:rsidRPr="00FB3677">
              <w:rPr>
                <w:rFonts w:eastAsia="Calibri"/>
                <w:b/>
                <w:bCs/>
                <w:i/>
                <w:iCs/>
                <w:color w:val="002577"/>
                <w:sz w:val="16"/>
                <w:szCs w:val="16"/>
              </w:rPr>
              <w:t>IMPORTANT</w:t>
            </w:r>
            <w:r w:rsidRPr="00FB3677">
              <w:rPr>
                <w:rFonts w:eastAsia="Calibri"/>
                <w:i/>
                <w:iCs/>
                <w:color w:val="002577"/>
                <w:sz w:val="16"/>
                <w:szCs w:val="16"/>
              </w:rPr>
              <w:t xml:space="preserve">: </w:t>
            </w:r>
          </w:p>
          <w:p w14:paraId="4D3D769D" w14:textId="339B90F3" w:rsidR="00604AE2" w:rsidRPr="00CA2D51" w:rsidRDefault="00604AE2" w:rsidP="00604AE2">
            <w:pPr>
              <w:pStyle w:val="ListParagraph"/>
              <w:widowControl/>
              <w:numPr>
                <w:ilvl w:val="0"/>
                <w:numId w:val="22"/>
              </w:numPr>
              <w:spacing w:before="69"/>
              <w:rPr>
                <w:rFonts w:eastAsia="Calibri"/>
              </w:rPr>
            </w:pPr>
            <w:r w:rsidRPr="00CA2D51">
              <w:rPr>
                <w:rFonts w:eastAsia="Calibri"/>
                <w:i/>
                <w:iCs/>
                <w:color w:val="002577"/>
                <w:sz w:val="16"/>
                <w:szCs w:val="16"/>
              </w:rPr>
              <w:t>Select YES if RX coverage is offered through UHC</w:t>
            </w:r>
            <w:r>
              <w:rPr>
                <w:rFonts w:eastAsia="Calibri"/>
                <w:i/>
                <w:iCs/>
                <w:color w:val="002577"/>
                <w:sz w:val="16"/>
                <w:szCs w:val="16"/>
              </w:rPr>
              <w:t>,</w:t>
            </w:r>
            <w:r w:rsidRPr="00CA2D51">
              <w:rPr>
                <w:rFonts w:eastAsia="Calibri"/>
                <w:i/>
                <w:iCs/>
                <w:color w:val="002577"/>
                <w:sz w:val="16"/>
                <w:szCs w:val="16"/>
              </w:rPr>
              <w:t xml:space="preserve"> </w:t>
            </w:r>
            <w:r>
              <w:rPr>
                <w:rFonts w:eastAsia="Calibri"/>
                <w:i/>
                <w:iCs/>
                <w:color w:val="002577"/>
                <w:sz w:val="16"/>
                <w:szCs w:val="16"/>
              </w:rPr>
              <w:t>UHC</w:t>
            </w:r>
            <w:r w:rsidRPr="00CA2D51">
              <w:rPr>
                <w:rFonts w:eastAsia="Calibri"/>
                <w:i/>
                <w:iCs/>
                <w:color w:val="002577"/>
                <w:sz w:val="16"/>
                <w:szCs w:val="16"/>
              </w:rPr>
              <w:t xml:space="preserve"> affiliates or an external PBM. </w:t>
            </w:r>
          </w:p>
          <w:p w14:paraId="69BD2A35" w14:textId="398ECD8B" w:rsidR="00604AE2" w:rsidRPr="00722CAA" w:rsidRDefault="00604AE2" w:rsidP="00722CAA">
            <w:pPr>
              <w:pStyle w:val="ListParagraph"/>
              <w:widowControl/>
              <w:numPr>
                <w:ilvl w:val="0"/>
                <w:numId w:val="22"/>
              </w:numPr>
              <w:spacing w:before="69"/>
              <w:rPr>
                <w:bCs/>
                <w:i/>
                <w:iCs/>
                <w:color w:val="002577"/>
                <w:sz w:val="16"/>
                <w:szCs w:val="16"/>
              </w:rPr>
            </w:pPr>
            <w:r w:rsidRPr="00722CAA">
              <w:rPr>
                <w:rFonts w:eastAsia="Calibri"/>
                <w:i/>
                <w:iCs/>
                <w:color w:val="002577"/>
                <w:sz w:val="16"/>
                <w:szCs w:val="16"/>
              </w:rPr>
              <w:t>Select NO only if you do not offer ANY Rx coverage to your members.</w:t>
            </w:r>
          </w:p>
          <w:p w14:paraId="3C0C812F" w14:textId="5D173651" w:rsidR="00604AE2" w:rsidRDefault="00604AE2" w:rsidP="00604AE2">
            <w:pPr>
              <w:pStyle w:val="TableParagraph"/>
              <w:ind w:left="144"/>
              <w:rPr>
                <w:b/>
                <w:color w:val="002577"/>
                <w:sz w:val="20"/>
              </w:rPr>
            </w:pPr>
          </w:p>
        </w:tc>
        <w:tc>
          <w:tcPr>
            <w:tcW w:w="4200" w:type="dxa"/>
            <w:shd w:val="clear" w:color="auto" w:fill="D9D9D9" w:themeFill="background1" w:themeFillShade="D9"/>
          </w:tcPr>
          <w:p w14:paraId="46C4C80F" w14:textId="105566DF" w:rsidR="00604AE2" w:rsidRPr="001F6917" w:rsidRDefault="00604AE2" w:rsidP="00604AE2">
            <w:pPr>
              <w:pStyle w:val="TableParagraph"/>
              <w:spacing w:before="0"/>
              <w:ind w:left="0"/>
              <w:rPr>
                <w:rFonts w:ascii="Times New Roman"/>
                <w:color w:val="002577"/>
                <w:sz w:val="18"/>
              </w:rPr>
            </w:pPr>
            <w:r w:rsidRPr="00683399">
              <w:rPr>
                <w:b/>
                <w:bCs/>
                <w:color w:val="002577"/>
                <w:sz w:val="20"/>
                <w:szCs w:val="20"/>
              </w:rPr>
              <w:t>Yes/No</w:t>
            </w:r>
            <w:r>
              <w:rPr>
                <w:b/>
                <w:bCs/>
                <w:color w:val="002577"/>
                <w:sz w:val="20"/>
                <w:szCs w:val="20"/>
              </w:rPr>
              <w:t xml:space="preserve"> </w:t>
            </w:r>
            <w:r w:rsidRPr="00062F9B">
              <w:rPr>
                <w:b/>
                <w:bCs/>
                <w:i/>
                <w:iCs/>
                <w:color w:val="002577"/>
                <w:sz w:val="16"/>
                <w:szCs w:val="16"/>
              </w:rPr>
              <w:t>(only if there is no RX coverage offer to your members)</w:t>
            </w:r>
          </w:p>
        </w:tc>
      </w:tr>
      <w:tr w:rsidR="00604AE2" w14:paraId="55150C79" w14:textId="77777777" w:rsidTr="00062F9B">
        <w:trPr>
          <w:trHeight w:val="40"/>
        </w:trPr>
        <w:tc>
          <w:tcPr>
            <w:tcW w:w="744" w:type="dxa"/>
            <w:shd w:val="clear" w:color="auto" w:fill="F2F2F2" w:themeFill="background1" w:themeFillShade="F2"/>
          </w:tcPr>
          <w:p w14:paraId="3925B12F" w14:textId="77777777" w:rsidR="00604AE2" w:rsidRPr="009C015B" w:rsidRDefault="00604AE2" w:rsidP="00604AE2">
            <w:pPr>
              <w:pStyle w:val="TableParagraph"/>
              <w:numPr>
                <w:ilvl w:val="0"/>
                <w:numId w:val="3"/>
              </w:numPr>
              <w:rPr>
                <w:bCs/>
                <w:color w:val="002060"/>
                <w:sz w:val="20"/>
              </w:rPr>
            </w:pPr>
          </w:p>
        </w:tc>
        <w:tc>
          <w:tcPr>
            <w:tcW w:w="6315" w:type="dxa"/>
            <w:shd w:val="clear" w:color="auto" w:fill="F2F2F2" w:themeFill="background1" w:themeFillShade="F2"/>
          </w:tcPr>
          <w:p w14:paraId="0CD5A84D" w14:textId="52C437D6" w:rsidR="00062F9B" w:rsidRDefault="00604AE2" w:rsidP="00604AE2">
            <w:pPr>
              <w:pStyle w:val="TableParagraph"/>
              <w:ind w:left="144"/>
              <w:rPr>
                <w:bCs/>
                <w:i/>
                <w:iCs/>
                <w:color w:val="002577"/>
                <w:sz w:val="16"/>
                <w:szCs w:val="16"/>
              </w:rPr>
            </w:pPr>
            <w:r w:rsidRPr="007728C4">
              <w:rPr>
                <w:b/>
                <w:color w:val="002577"/>
                <w:sz w:val="20"/>
                <w:szCs w:val="20"/>
              </w:rPr>
              <w:t>Do you offer non-integrated/carved-out/stand-alone behavioral health benefits to your members? (P2)</w:t>
            </w:r>
          </w:p>
          <w:p w14:paraId="1293A434" w14:textId="7BA6460B" w:rsidR="00604AE2" w:rsidRPr="00145429" w:rsidRDefault="00604AE2" w:rsidP="00604AE2">
            <w:pPr>
              <w:pStyle w:val="TableParagraph"/>
              <w:ind w:left="144"/>
              <w:rPr>
                <w:b/>
                <w:i/>
                <w:iCs/>
                <w:color w:val="002577"/>
                <w:sz w:val="16"/>
                <w:szCs w:val="16"/>
              </w:rPr>
            </w:pPr>
            <w:r w:rsidRPr="00145429">
              <w:rPr>
                <w:b/>
                <w:i/>
                <w:iCs/>
                <w:color w:val="002577"/>
                <w:sz w:val="16"/>
                <w:szCs w:val="16"/>
              </w:rPr>
              <w:t>Select Yes or No.</w:t>
            </w:r>
          </w:p>
          <w:p w14:paraId="069EF834" w14:textId="77777777" w:rsidR="0087622B" w:rsidRDefault="0087622B" w:rsidP="00604AE2">
            <w:pPr>
              <w:pStyle w:val="TableParagraph"/>
              <w:ind w:left="144"/>
              <w:rPr>
                <w:bCs/>
                <w:i/>
                <w:iCs/>
                <w:color w:val="002577"/>
                <w:sz w:val="16"/>
                <w:szCs w:val="16"/>
              </w:rPr>
            </w:pPr>
          </w:p>
          <w:p w14:paraId="6F23879A" w14:textId="11BB398D" w:rsidR="00604AE2" w:rsidRPr="005148A1" w:rsidRDefault="00604AE2" w:rsidP="00604AE2">
            <w:pPr>
              <w:pStyle w:val="TableParagraph"/>
              <w:ind w:left="144"/>
              <w:rPr>
                <w:bCs/>
                <w:i/>
                <w:iCs/>
                <w:color w:val="FF0000"/>
                <w:sz w:val="16"/>
                <w:szCs w:val="16"/>
              </w:rPr>
            </w:pPr>
            <w:r w:rsidRPr="00757DAE">
              <w:rPr>
                <w:bCs/>
                <w:i/>
                <w:iCs/>
                <w:color w:val="002577"/>
                <w:sz w:val="16"/>
                <w:szCs w:val="16"/>
              </w:rPr>
              <w:t>Behavioral health generally refers to mental health and substance use disorders, life stressors and crises, and stress-related physical symptoms. Behavioral health care refers to the prevention, diagnosis, and treatment of those conditions.</w:t>
            </w:r>
          </w:p>
          <w:p w14:paraId="760B32BC" w14:textId="1CAEF6B0" w:rsidR="00604AE2" w:rsidRDefault="00604AE2" w:rsidP="00604AE2">
            <w:pPr>
              <w:pStyle w:val="TableParagraph"/>
              <w:ind w:left="144"/>
              <w:rPr>
                <w:b/>
                <w:color w:val="002577"/>
                <w:sz w:val="20"/>
              </w:rPr>
            </w:pPr>
          </w:p>
        </w:tc>
        <w:tc>
          <w:tcPr>
            <w:tcW w:w="4200" w:type="dxa"/>
            <w:shd w:val="clear" w:color="auto" w:fill="F2F2F2" w:themeFill="background1" w:themeFillShade="F2"/>
          </w:tcPr>
          <w:p w14:paraId="26A64E42" w14:textId="37582D50" w:rsidR="00604AE2" w:rsidRPr="00062F9B" w:rsidRDefault="00604AE2" w:rsidP="00604AE2">
            <w:pPr>
              <w:pStyle w:val="TableParagraph"/>
              <w:spacing w:before="0"/>
              <w:ind w:left="0"/>
              <w:rPr>
                <w:b/>
                <w:bCs/>
                <w:color w:val="002577"/>
                <w:sz w:val="20"/>
                <w:szCs w:val="20"/>
              </w:rPr>
            </w:pPr>
            <w:r w:rsidRPr="00062F9B">
              <w:rPr>
                <w:b/>
                <w:bCs/>
                <w:color w:val="002577"/>
                <w:sz w:val="20"/>
                <w:szCs w:val="20"/>
              </w:rPr>
              <w:t>Yes/No</w:t>
            </w:r>
          </w:p>
        </w:tc>
      </w:tr>
    </w:tbl>
    <w:p w14:paraId="0EA05FEA" w14:textId="77777777" w:rsidR="00145429" w:rsidRDefault="00145429" w:rsidP="0006573B">
      <w:pPr>
        <w:jc w:val="center"/>
        <w:rPr>
          <w:b/>
          <w:bCs/>
          <w:color w:val="17385F"/>
        </w:rPr>
      </w:pPr>
    </w:p>
    <w:p w14:paraId="0E8147BD" w14:textId="5F3851A0" w:rsidR="0006573B" w:rsidRPr="0006573B" w:rsidRDefault="0006573B" w:rsidP="0006573B">
      <w:pPr>
        <w:jc w:val="center"/>
        <w:rPr>
          <w:b/>
          <w:bCs/>
          <w:color w:val="17385F"/>
        </w:rPr>
      </w:pPr>
      <w:r w:rsidRPr="0006573B">
        <w:rPr>
          <w:b/>
          <w:bCs/>
          <w:color w:val="17385F"/>
        </w:rPr>
        <w:lastRenderedPageBreak/>
        <w:t>Average Month Calculation</w:t>
      </w:r>
    </w:p>
    <w:p w14:paraId="10A9C3F4" w14:textId="77777777" w:rsidR="0006573B" w:rsidRDefault="0006573B" w:rsidP="0006573B">
      <w:pPr>
        <w:rPr>
          <w:b/>
          <w:bCs/>
          <w:u w:val="single"/>
        </w:rPr>
      </w:pPr>
    </w:p>
    <w:p w14:paraId="5BCF1426" w14:textId="77777777" w:rsidR="0006573B" w:rsidRPr="00EA06CF" w:rsidRDefault="0006573B" w:rsidP="0006573B">
      <w:pPr>
        <w:rPr>
          <w:b/>
          <w:bCs/>
          <w:sz w:val="20"/>
          <w:szCs w:val="20"/>
          <w:u w:val="single"/>
        </w:rPr>
      </w:pPr>
      <w:r w:rsidRPr="0006573B">
        <w:rPr>
          <w:b/>
          <w:bCs/>
          <w:color w:val="17385F"/>
          <w:sz w:val="20"/>
          <w:szCs w:val="20"/>
          <w:u w:val="single"/>
        </w:rPr>
        <w:t>Example: Full Calendar Year</w:t>
      </w:r>
    </w:p>
    <w:p w14:paraId="3244CB99" w14:textId="77777777" w:rsidR="0006573B" w:rsidRDefault="0006573B" w:rsidP="0006573B"/>
    <w:tbl>
      <w:tblPr>
        <w:tblW w:w="10638" w:type="dxa"/>
        <w:tblLook w:val="04A0" w:firstRow="1" w:lastRow="0" w:firstColumn="1" w:lastColumn="0" w:noHBand="0" w:noVBand="1"/>
      </w:tblPr>
      <w:tblGrid>
        <w:gridCol w:w="1660"/>
        <w:gridCol w:w="1500"/>
        <w:gridCol w:w="2518"/>
        <w:gridCol w:w="2480"/>
        <w:gridCol w:w="2480"/>
      </w:tblGrid>
      <w:tr w:rsidR="0006573B" w:rsidRPr="007A74F6" w14:paraId="333FC9A1" w14:textId="77777777" w:rsidTr="00CD7808">
        <w:trPr>
          <w:trHeight w:val="315"/>
        </w:trPr>
        <w:tc>
          <w:tcPr>
            <w:tcW w:w="1660" w:type="dxa"/>
            <w:tcBorders>
              <w:top w:val="nil"/>
              <w:left w:val="nil"/>
              <w:bottom w:val="nil"/>
              <w:right w:val="nil"/>
            </w:tcBorders>
            <w:shd w:val="clear" w:color="auto" w:fill="auto"/>
            <w:noWrap/>
            <w:vAlign w:val="bottom"/>
            <w:hideMark/>
          </w:tcPr>
          <w:p w14:paraId="1443859A" w14:textId="77777777" w:rsidR="0006573B" w:rsidRPr="007A74F6" w:rsidRDefault="0006573B" w:rsidP="00CD7808">
            <w:pPr>
              <w:widowControl/>
              <w:autoSpaceDE/>
              <w:autoSpaceDN/>
              <w:rPr>
                <w:rFonts w:ascii="Times New Roman" w:eastAsia="Times New Roman" w:hAnsi="Times New Roman" w:cs="Times New Roman"/>
                <w:sz w:val="24"/>
                <w:szCs w:val="24"/>
              </w:rPr>
            </w:pPr>
          </w:p>
        </w:tc>
        <w:tc>
          <w:tcPr>
            <w:tcW w:w="1500" w:type="dxa"/>
            <w:tcBorders>
              <w:top w:val="nil"/>
              <w:left w:val="nil"/>
              <w:bottom w:val="nil"/>
              <w:right w:val="nil"/>
            </w:tcBorders>
            <w:shd w:val="clear" w:color="000000" w:fill="FFFFFF"/>
            <w:noWrap/>
            <w:vAlign w:val="bottom"/>
            <w:hideMark/>
          </w:tcPr>
          <w:p w14:paraId="7D691053" w14:textId="77777777" w:rsidR="0006573B" w:rsidRPr="007A74F6" w:rsidRDefault="0006573B" w:rsidP="00CD7808">
            <w:pPr>
              <w:widowControl/>
              <w:autoSpaceDE/>
              <w:autoSpaceDN/>
              <w:rPr>
                <w:rFonts w:ascii="Calibri" w:eastAsia="Times New Roman" w:hAnsi="Calibri" w:cs="Calibri"/>
                <w:color w:val="000000"/>
              </w:rPr>
            </w:pPr>
            <w:r w:rsidRPr="007A74F6">
              <w:rPr>
                <w:rFonts w:ascii="Calibri" w:eastAsia="Times New Roman" w:hAnsi="Calibri" w:cs="Calibri"/>
                <w:color w:val="000000"/>
              </w:rPr>
              <w:t> </w:t>
            </w:r>
          </w:p>
        </w:tc>
        <w:tc>
          <w:tcPr>
            <w:tcW w:w="7478" w:type="dxa"/>
            <w:gridSpan w:val="3"/>
            <w:tcBorders>
              <w:top w:val="single" w:sz="8" w:space="0" w:color="auto"/>
              <w:left w:val="single" w:sz="8" w:space="0" w:color="auto"/>
              <w:bottom w:val="single" w:sz="8" w:space="0" w:color="auto"/>
              <w:right w:val="single" w:sz="8" w:space="0" w:color="000000"/>
            </w:tcBorders>
            <w:shd w:val="clear" w:color="auto" w:fill="auto"/>
            <w:vAlign w:val="bottom"/>
            <w:hideMark/>
          </w:tcPr>
          <w:p w14:paraId="42A446E0" w14:textId="77777777" w:rsidR="0006573B" w:rsidRPr="007A74F6" w:rsidRDefault="0006573B" w:rsidP="00CD7808">
            <w:pPr>
              <w:widowControl/>
              <w:autoSpaceDE/>
              <w:autoSpaceDN/>
              <w:jc w:val="center"/>
              <w:rPr>
                <w:rFonts w:ascii="Calibri" w:eastAsia="Times New Roman" w:hAnsi="Calibri" w:cs="Calibri"/>
                <w:b/>
                <w:bCs/>
                <w:color w:val="000000"/>
              </w:rPr>
            </w:pPr>
            <w:r w:rsidRPr="007A74F6">
              <w:rPr>
                <w:rFonts w:ascii="Calibri" w:eastAsia="Times New Roman" w:hAnsi="Calibri" w:cs="Calibri"/>
                <w:b/>
                <w:bCs/>
                <w:color w:val="000000"/>
              </w:rPr>
              <w:t xml:space="preserve">Total Premium (or premium equivalents) </w:t>
            </w:r>
          </w:p>
        </w:tc>
      </w:tr>
      <w:tr w:rsidR="0006573B" w:rsidRPr="007A74F6" w14:paraId="3A42CE7E" w14:textId="77777777" w:rsidTr="00CD7808">
        <w:trPr>
          <w:trHeight w:val="915"/>
        </w:trPr>
        <w:tc>
          <w:tcPr>
            <w:tcW w:w="1660" w:type="dxa"/>
            <w:tcBorders>
              <w:top w:val="single" w:sz="8" w:space="0" w:color="000000"/>
              <w:left w:val="single" w:sz="8" w:space="0" w:color="000000"/>
              <w:bottom w:val="single" w:sz="8" w:space="0" w:color="000000"/>
              <w:right w:val="single" w:sz="8" w:space="0" w:color="000000"/>
            </w:tcBorders>
            <w:shd w:val="clear" w:color="000000" w:fill="E7E6E6"/>
            <w:vAlign w:val="bottom"/>
            <w:hideMark/>
          </w:tcPr>
          <w:p w14:paraId="3126FF8E" w14:textId="77777777" w:rsidR="0006573B" w:rsidRPr="007A74F6" w:rsidRDefault="0006573B" w:rsidP="00CD7808">
            <w:pPr>
              <w:widowControl/>
              <w:autoSpaceDE/>
              <w:autoSpaceDN/>
              <w:rPr>
                <w:rFonts w:ascii="Calibri" w:eastAsia="Times New Roman" w:hAnsi="Calibri" w:cs="Calibri"/>
                <w:b/>
                <w:bCs/>
                <w:color w:val="002576"/>
                <w:sz w:val="24"/>
                <w:szCs w:val="24"/>
              </w:rPr>
            </w:pPr>
            <w:r w:rsidRPr="007A74F6">
              <w:rPr>
                <w:rFonts w:ascii="Calibri" w:eastAsia="Times New Roman" w:hAnsi="Calibri" w:cs="Calibri"/>
                <w:b/>
                <w:bCs/>
                <w:color w:val="002576"/>
                <w:sz w:val="24"/>
                <w:szCs w:val="24"/>
              </w:rPr>
              <w:t>Month</w:t>
            </w:r>
          </w:p>
        </w:tc>
        <w:tc>
          <w:tcPr>
            <w:tcW w:w="1500" w:type="dxa"/>
            <w:tcBorders>
              <w:top w:val="single" w:sz="8" w:space="0" w:color="000000"/>
              <w:left w:val="nil"/>
              <w:bottom w:val="single" w:sz="8" w:space="0" w:color="000000"/>
              <w:right w:val="single" w:sz="8" w:space="0" w:color="000000"/>
            </w:tcBorders>
            <w:shd w:val="clear" w:color="000000" w:fill="E7E6E6"/>
            <w:vAlign w:val="bottom"/>
            <w:hideMark/>
          </w:tcPr>
          <w:p w14:paraId="4026AACD" w14:textId="77777777" w:rsidR="0006573B" w:rsidRPr="007A74F6" w:rsidRDefault="0006573B" w:rsidP="00CD7808">
            <w:pPr>
              <w:widowControl/>
              <w:autoSpaceDE/>
              <w:autoSpaceDN/>
              <w:rPr>
                <w:rFonts w:ascii="Calibri" w:eastAsia="Times New Roman" w:hAnsi="Calibri" w:cs="Calibri"/>
                <w:b/>
                <w:bCs/>
                <w:color w:val="002576"/>
                <w:sz w:val="24"/>
                <w:szCs w:val="24"/>
              </w:rPr>
            </w:pPr>
            <w:r w:rsidRPr="007A74F6">
              <w:rPr>
                <w:rFonts w:ascii="Calibri" w:eastAsia="Times New Roman" w:hAnsi="Calibri" w:cs="Calibri"/>
                <w:b/>
                <w:bCs/>
                <w:color w:val="002576"/>
                <w:sz w:val="24"/>
                <w:szCs w:val="24"/>
              </w:rPr>
              <w:t> </w:t>
            </w:r>
          </w:p>
        </w:tc>
        <w:tc>
          <w:tcPr>
            <w:tcW w:w="2518" w:type="dxa"/>
            <w:tcBorders>
              <w:top w:val="nil"/>
              <w:left w:val="nil"/>
              <w:bottom w:val="single" w:sz="8" w:space="0" w:color="000000"/>
              <w:right w:val="single" w:sz="8" w:space="0" w:color="000000"/>
            </w:tcBorders>
            <w:shd w:val="clear" w:color="000000" w:fill="00B0F0"/>
            <w:vAlign w:val="center"/>
            <w:hideMark/>
          </w:tcPr>
          <w:p w14:paraId="26734780" w14:textId="77777777" w:rsidR="0006573B" w:rsidRPr="007A74F6" w:rsidRDefault="0006573B" w:rsidP="00CD7808">
            <w:pPr>
              <w:widowControl/>
              <w:autoSpaceDE/>
              <w:autoSpaceDN/>
              <w:jc w:val="center"/>
              <w:rPr>
                <w:rFonts w:ascii="Calibri" w:eastAsia="Times New Roman" w:hAnsi="Calibri" w:cs="Calibri"/>
                <w:b/>
                <w:bCs/>
                <w:color w:val="002576"/>
                <w:sz w:val="24"/>
                <w:szCs w:val="24"/>
              </w:rPr>
            </w:pPr>
            <w:r w:rsidRPr="007A74F6">
              <w:rPr>
                <w:rFonts w:ascii="Calibri" w:eastAsia="Times New Roman" w:hAnsi="Calibri" w:cs="Calibri"/>
                <w:b/>
                <w:bCs/>
                <w:color w:val="002576"/>
                <w:sz w:val="24"/>
                <w:szCs w:val="24"/>
              </w:rPr>
              <w:t xml:space="preserve">Paid by </w:t>
            </w:r>
            <w:r w:rsidRPr="007A74F6">
              <w:rPr>
                <w:rFonts w:ascii="Calibri" w:eastAsia="Times New Roman" w:hAnsi="Calibri" w:cs="Calibri"/>
                <w:b/>
                <w:bCs/>
                <w:color w:val="002576"/>
                <w:sz w:val="24"/>
                <w:szCs w:val="24"/>
              </w:rPr>
              <w:br/>
              <w:t>Members</w:t>
            </w:r>
          </w:p>
        </w:tc>
        <w:tc>
          <w:tcPr>
            <w:tcW w:w="2480" w:type="dxa"/>
            <w:tcBorders>
              <w:top w:val="nil"/>
              <w:left w:val="nil"/>
              <w:bottom w:val="single" w:sz="8" w:space="0" w:color="000000"/>
              <w:right w:val="nil"/>
            </w:tcBorders>
            <w:shd w:val="clear" w:color="000000" w:fill="FFC000"/>
            <w:vAlign w:val="center"/>
            <w:hideMark/>
          </w:tcPr>
          <w:p w14:paraId="2F8AC8DA" w14:textId="77777777" w:rsidR="0006573B" w:rsidRPr="007A74F6" w:rsidRDefault="0006573B" w:rsidP="00CD7808">
            <w:pPr>
              <w:widowControl/>
              <w:autoSpaceDE/>
              <w:autoSpaceDN/>
              <w:jc w:val="center"/>
              <w:rPr>
                <w:rFonts w:ascii="Calibri" w:eastAsia="Times New Roman" w:hAnsi="Calibri" w:cs="Calibri"/>
                <w:b/>
                <w:bCs/>
                <w:color w:val="002576"/>
                <w:sz w:val="24"/>
                <w:szCs w:val="24"/>
              </w:rPr>
            </w:pPr>
            <w:r w:rsidRPr="007A74F6">
              <w:rPr>
                <w:rFonts w:ascii="Calibri" w:eastAsia="Times New Roman" w:hAnsi="Calibri" w:cs="Calibri"/>
                <w:b/>
                <w:bCs/>
                <w:color w:val="002576"/>
                <w:sz w:val="24"/>
                <w:szCs w:val="24"/>
              </w:rPr>
              <w:t xml:space="preserve">Paid by </w:t>
            </w:r>
            <w:r w:rsidRPr="007A74F6">
              <w:rPr>
                <w:rFonts w:ascii="Calibri" w:eastAsia="Times New Roman" w:hAnsi="Calibri" w:cs="Calibri"/>
                <w:b/>
                <w:bCs/>
                <w:color w:val="002576"/>
                <w:sz w:val="24"/>
                <w:szCs w:val="24"/>
              </w:rPr>
              <w:br/>
              <w:t>Employers</w:t>
            </w:r>
            <w:r w:rsidRPr="007A74F6">
              <w:rPr>
                <w:rFonts w:ascii="Calibri" w:eastAsia="Times New Roman" w:hAnsi="Calibri" w:cs="Calibri"/>
                <w:b/>
                <w:bCs/>
                <w:color w:val="002576"/>
                <w:sz w:val="24"/>
                <w:szCs w:val="24"/>
                <w:vertAlign w:val="superscript"/>
              </w:rPr>
              <w:t>1</w:t>
            </w:r>
            <w:r w:rsidRPr="007A74F6">
              <w:rPr>
                <w:rFonts w:ascii="Calibri" w:eastAsia="Times New Roman" w:hAnsi="Calibri" w:cs="Calibri"/>
                <w:b/>
                <w:bCs/>
                <w:color w:val="002576"/>
                <w:sz w:val="24"/>
                <w:szCs w:val="24"/>
              </w:rPr>
              <w:br/>
            </w:r>
            <w:r w:rsidRPr="007A74F6">
              <w:rPr>
                <w:rFonts w:ascii="Calibri" w:eastAsia="Times New Roman" w:hAnsi="Calibri" w:cs="Calibri"/>
                <w:b/>
                <w:bCs/>
                <w:color w:val="002576"/>
                <w:sz w:val="16"/>
                <w:szCs w:val="16"/>
              </w:rPr>
              <w:t>(on behalf of members)</w:t>
            </w:r>
          </w:p>
        </w:tc>
        <w:tc>
          <w:tcPr>
            <w:tcW w:w="2480" w:type="dxa"/>
            <w:tcBorders>
              <w:top w:val="nil"/>
              <w:left w:val="single" w:sz="8" w:space="0" w:color="auto"/>
              <w:bottom w:val="single" w:sz="8" w:space="0" w:color="auto"/>
              <w:right w:val="single" w:sz="8" w:space="0" w:color="auto"/>
            </w:tcBorders>
            <w:shd w:val="clear" w:color="auto" w:fill="auto"/>
            <w:vAlign w:val="center"/>
            <w:hideMark/>
          </w:tcPr>
          <w:p w14:paraId="7A481461" w14:textId="77777777" w:rsidR="0006573B" w:rsidRPr="007A74F6" w:rsidRDefault="0006573B" w:rsidP="00CD7808">
            <w:pPr>
              <w:widowControl/>
              <w:autoSpaceDE/>
              <w:autoSpaceDN/>
              <w:jc w:val="center"/>
              <w:rPr>
                <w:rFonts w:ascii="Calibri" w:eastAsia="Times New Roman" w:hAnsi="Calibri" w:cs="Calibri"/>
                <w:b/>
                <w:bCs/>
                <w:color w:val="002576"/>
                <w:sz w:val="24"/>
                <w:szCs w:val="24"/>
              </w:rPr>
            </w:pPr>
            <w:r w:rsidRPr="007A74F6">
              <w:rPr>
                <w:rFonts w:ascii="Calibri" w:eastAsia="Times New Roman" w:hAnsi="Calibri" w:cs="Calibri"/>
                <w:b/>
                <w:bCs/>
                <w:color w:val="002576"/>
                <w:sz w:val="24"/>
                <w:szCs w:val="24"/>
              </w:rPr>
              <w:t xml:space="preserve">Paid by </w:t>
            </w:r>
            <w:r w:rsidRPr="007A74F6">
              <w:rPr>
                <w:rFonts w:ascii="Calibri" w:eastAsia="Times New Roman" w:hAnsi="Calibri" w:cs="Calibri"/>
                <w:b/>
                <w:bCs/>
                <w:color w:val="002576"/>
                <w:sz w:val="24"/>
                <w:szCs w:val="24"/>
              </w:rPr>
              <w:br/>
              <w:t>Plan</w:t>
            </w:r>
            <w:r w:rsidRPr="007A74F6">
              <w:rPr>
                <w:rFonts w:ascii="Calibri" w:eastAsia="Times New Roman" w:hAnsi="Calibri" w:cs="Calibri"/>
                <w:b/>
                <w:bCs/>
                <w:color w:val="002576"/>
                <w:sz w:val="24"/>
                <w:szCs w:val="24"/>
              </w:rPr>
              <w:br/>
            </w:r>
            <w:r w:rsidRPr="007A74F6">
              <w:rPr>
                <w:rFonts w:ascii="Calibri" w:eastAsia="Times New Roman" w:hAnsi="Calibri" w:cs="Calibri"/>
                <w:b/>
                <w:bCs/>
                <w:color w:val="002576"/>
                <w:sz w:val="16"/>
                <w:szCs w:val="16"/>
              </w:rPr>
              <w:t>(Total)</w:t>
            </w:r>
          </w:p>
        </w:tc>
      </w:tr>
      <w:tr w:rsidR="0006573B" w:rsidRPr="007A74F6" w14:paraId="6E82AD6C" w14:textId="77777777" w:rsidTr="00CD7808">
        <w:trPr>
          <w:trHeight w:val="330"/>
        </w:trPr>
        <w:tc>
          <w:tcPr>
            <w:tcW w:w="1660" w:type="dxa"/>
            <w:tcBorders>
              <w:top w:val="nil"/>
              <w:left w:val="single" w:sz="8" w:space="0" w:color="000000"/>
              <w:bottom w:val="single" w:sz="8" w:space="0" w:color="000000"/>
              <w:right w:val="single" w:sz="8" w:space="0" w:color="000000"/>
            </w:tcBorders>
            <w:shd w:val="clear" w:color="auto" w:fill="auto"/>
            <w:vAlign w:val="center"/>
            <w:hideMark/>
          </w:tcPr>
          <w:p w14:paraId="2FF877FD" w14:textId="77777777" w:rsidR="0006573B" w:rsidRPr="007A74F6" w:rsidRDefault="0006573B" w:rsidP="00CD7808">
            <w:pPr>
              <w:widowControl/>
              <w:autoSpaceDE/>
              <w:autoSpaceDN/>
              <w:rPr>
                <w:rFonts w:ascii="Calibri" w:eastAsia="Times New Roman" w:hAnsi="Calibri" w:cs="Calibri"/>
                <w:color w:val="002576"/>
                <w:sz w:val="24"/>
                <w:szCs w:val="24"/>
              </w:rPr>
            </w:pPr>
            <w:r w:rsidRPr="007A74F6">
              <w:rPr>
                <w:rFonts w:ascii="Calibri" w:eastAsia="Times New Roman" w:hAnsi="Calibri" w:cs="Calibri"/>
                <w:color w:val="002576"/>
                <w:sz w:val="24"/>
                <w:szCs w:val="24"/>
              </w:rPr>
              <w:t>January</w:t>
            </w:r>
          </w:p>
        </w:tc>
        <w:tc>
          <w:tcPr>
            <w:tcW w:w="1500" w:type="dxa"/>
            <w:tcBorders>
              <w:top w:val="nil"/>
              <w:left w:val="nil"/>
              <w:bottom w:val="single" w:sz="8" w:space="0" w:color="000000"/>
              <w:right w:val="single" w:sz="8" w:space="0" w:color="000000"/>
            </w:tcBorders>
            <w:shd w:val="clear" w:color="auto" w:fill="auto"/>
            <w:vAlign w:val="center"/>
            <w:hideMark/>
          </w:tcPr>
          <w:p w14:paraId="6A1FF1EF" w14:textId="77777777" w:rsidR="0006573B" w:rsidRPr="007A74F6" w:rsidRDefault="0006573B" w:rsidP="00CD7808">
            <w:pPr>
              <w:widowControl/>
              <w:autoSpaceDE/>
              <w:autoSpaceDN/>
              <w:rPr>
                <w:rFonts w:ascii="Calibri" w:eastAsia="Times New Roman" w:hAnsi="Calibri" w:cs="Calibri"/>
                <w:color w:val="002576"/>
                <w:sz w:val="24"/>
                <w:szCs w:val="24"/>
              </w:rPr>
            </w:pPr>
            <w:r w:rsidRPr="007A74F6">
              <w:rPr>
                <w:rFonts w:ascii="Calibri" w:eastAsia="Times New Roman" w:hAnsi="Calibri" w:cs="Calibri"/>
                <w:color w:val="002576"/>
                <w:sz w:val="24"/>
                <w:szCs w:val="24"/>
              </w:rPr>
              <w:t> </w:t>
            </w:r>
          </w:p>
        </w:tc>
        <w:tc>
          <w:tcPr>
            <w:tcW w:w="2518" w:type="dxa"/>
            <w:tcBorders>
              <w:top w:val="nil"/>
              <w:left w:val="nil"/>
              <w:bottom w:val="single" w:sz="8" w:space="0" w:color="000000"/>
              <w:right w:val="single" w:sz="8" w:space="0" w:color="000000"/>
            </w:tcBorders>
            <w:shd w:val="clear" w:color="000000" w:fill="00B0F0"/>
            <w:vAlign w:val="center"/>
            <w:hideMark/>
          </w:tcPr>
          <w:p w14:paraId="66915389" w14:textId="77777777" w:rsidR="0006573B" w:rsidRPr="007A74F6" w:rsidRDefault="0006573B" w:rsidP="00CD7808">
            <w:pPr>
              <w:widowControl/>
              <w:autoSpaceDE/>
              <w:autoSpaceDN/>
              <w:rPr>
                <w:rFonts w:ascii="Calibri" w:eastAsia="Times New Roman" w:hAnsi="Calibri" w:cs="Calibri"/>
                <w:color w:val="002576"/>
                <w:sz w:val="24"/>
                <w:szCs w:val="24"/>
              </w:rPr>
            </w:pPr>
            <w:r w:rsidRPr="007A74F6">
              <w:rPr>
                <w:rFonts w:ascii="Calibri" w:eastAsia="Times New Roman" w:hAnsi="Calibri" w:cs="Calibri"/>
                <w:color w:val="002576"/>
                <w:sz w:val="24"/>
                <w:szCs w:val="24"/>
              </w:rPr>
              <w:t xml:space="preserve"> $                          5,675 </w:t>
            </w:r>
          </w:p>
        </w:tc>
        <w:tc>
          <w:tcPr>
            <w:tcW w:w="2480" w:type="dxa"/>
            <w:tcBorders>
              <w:top w:val="nil"/>
              <w:left w:val="nil"/>
              <w:bottom w:val="single" w:sz="8" w:space="0" w:color="000000"/>
              <w:right w:val="single" w:sz="8" w:space="0" w:color="000000"/>
            </w:tcBorders>
            <w:shd w:val="clear" w:color="000000" w:fill="FFC000"/>
            <w:vAlign w:val="center"/>
            <w:hideMark/>
          </w:tcPr>
          <w:p w14:paraId="703E9651" w14:textId="77777777" w:rsidR="0006573B" w:rsidRPr="007A74F6" w:rsidRDefault="0006573B" w:rsidP="00CD7808">
            <w:pPr>
              <w:widowControl/>
              <w:autoSpaceDE/>
              <w:autoSpaceDN/>
              <w:rPr>
                <w:rFonts w:ascii="Calibri" w:eastAsia="Times New Roman" w:hAnsi="Calibri" w:cs="Calibri"/>
                <w:color w:val="002576"/>
                <w:sz w:val="24"/>
                <w:szCs w:val="24"/>
              </w:rPr>
            </w:pPr>
            <w:r w:rsidRPr="007A74F6">
              <w:rPr>
                <w:rFonts w:ascii="Calibri" w:eastAsia="Times New Roman" w:hAnsi="Calibri" w:cs="Calibri"/>
                <w:color w:val="002576"/>
                <w:sz w:val="24"/>
                <w:szCs w:val="24"/>
              </w:rPr>
              <w:t xml:space="preserve"> $                        13,243 </w:t>
            </w:r>
          </w:p>
        </w:tc>
        <w:tc>
          <w:tcPr>
            <w:tcW w:w="2480" w:type="dxa"/>
            <w:tcBorders>
              <w:top w:val="nil"/>
              <w:left w:val="nil"/>
              <w:bottom w:val="single" w:sz="8" w:space="0" w:color="000000"/>
              <w:right w:val="single" w:sz="8" w:space="0" w:color="000000"/>
            </w:tcBorders>
            <w:shd w:val="clear" w:color="auto" w:fill="auto"/>
            <w:vAlign w:val="center"/>
            <w:hideMark/>
          </w:tcPr>
          <w:p w14:paraId="2C19A2AE" w14:textId="77777777" w:rsidR="0006573B" w:rsidRPr="007A74F6" w:rsidRDefault="0006573B" w:rsidP="00CD7808">
            <w:pPr>
              <w:widowControl/>
              <w:autoSpaceDE/>
              <w:autoSpaceDN/>
              <w:rPr>
                <w:rFonts w:ascii="Calibri" w:eastAsia="Times New Roman" w:hAnsi="Calibri" w:cs="Calibri"/>
                <w:b/>
                <w:bCs/>
                <w:color w:val="002576"/>
                <w:sz w:val="24"/>
                <w:szCs w:val="24"/>
              </w:rPr>
            </w:pPr>
            <w:r w:rsidRPr="007A74F6">
              <w:rPr>
                <w:rFonts w:ascii="Calibri" w:eastAsia="Times New Roman" w:hAnsi="Calibri" w:cs="Calibri"/>
                <w:b/>
                <w:bCs/>
                <w:color w:val="002576"/>
                <w:sz w:val="24"/>
                <w:szCs w:val="24"/>
              </w:rPr>
              <w:t xml:space="preserve"> $                        18,918 </w:t>
            </w:r>
          </w:p>
        </w:tc>
      </w:tr>
      <w:tr w:rsidR="0006573B" w:rsidRPr="007A74F6" w14:paraId="105E3391" w14:textId="77777777" w:rsidTr="00CD7808">
        <w:trPr>
          <w:trHeight w:val="330"/>
        </w:trPr>
        <w:tc>
          <w:tcPr>
            <w:tcW w:w="1660" w:type="dxa"/>
            <w:tcBorders>
              <w:top w:val="nil"/>
              <w:left w:val="single" w:sz="8" w:space="0" w:color="000000"/>
              <w:bottom w:val="single" w:sz="8" w:space="0" w:color="000000"/>
              <w:right w:val="single" w:sz="8" w:space="0" w:color="000000"/>
            </w:tcBorders>
            <w:shd w:val="clear" w:color="auto" w:fill="auto"/>
            <w:vAlign w:val="center"/>
            <w:hideMark/>
          </w:tcPr>
          <w:p w14:paraId="2643FBA0" w14:textId="77777777" w:rsidR="0006573B" w:rsidRPr="007A74F6" w:rsidRDefault="0006573B" w:rsidP="00CD7808">
            <w:pPr>
              <w:widowControl/>
              <w:autoSpaceDE/>
              <w:autoSpaceDN/>
              <w:rPr>
                <w:rFonts w:ascii="Calibri" w:eastAsia="Times New Roman" w:hAnsi="Calibri" w:cs="Calibri"/>
                <w:color w:val="002576"/>
                <w:sz w:val="24"/>
                <w:szCs w:val="24"/>
              </w:rPr>
            </w:pPr>
            <w:r w:rsidRPr="007A74F6">
              <w:rPr>
                <w:rFonts w:ascii="Calibri" w:eastAsia="Times New Roman" w:hAnsi="Calibri" w:cs="Calibri"/>
                <w:color w:val="002576"/>
                <w:sz w:val="24"/>
                <w:szCs w:val="24"/>
              </w:rPr>
              <w:t>February</w:t>
            </w:r>
          </w:p>
        </w:tc>
        <w:tc>
          <w:tcPr>
            <w:tcW w:w="1500" w:type="dxa"/>
            <w:tcBorders>
              <w:top w:val="nil"/>
              <w:left w:val="nil"/>
              <w:bottom w:val="single" w:sz="8" w:space="0" w:color="000000"/>
              <w:right w:val="single" w:sz="8" w:space="0" w:color="000000"/>
            </w:tcBorders>
            <w:shd w:val="clear" w:color="auto" w:fill="auto"/>
            <w:vAlign w:val="center"/>
            <w:hideMark/>
          </w:tcPr>
          <w:p w14:paraId="1918F87A" w14:textId="77777777" w:rsidR="0006573B" w:rsidRPr="007A74F6" w:rsidRDefault="0006573B" w:rsidP="00CD7808">
            <w:pPr>
              <w:widowControl/>
              <w:autoSpaceDE/>
              <w:autoSpaceDN/>
              <w:rPr>
                <w:rFonts w:ascii="Calibri" w:eastAsia="Times New Roman" w:hAnsi="Calibri" w:cs="Calibri"/>
                <w:color w:val="002576"/>
                <w:sz w:val="24"/>
                <w:szCs w:val="24"/>
              </w:rPr>
            </w:pPr>
            <w:r w:rsidRPr="007A74F6">
              <w:rPr>
                <w:rFonts w:ascii="Calibri" w:eastAsia="Times New Roman" w:hAnsi="Calibri" w:cs="Calibri"/>
                <w:color w:val="002576"/>
                <w:sz w:val="24"/>
                <w:szCs w:val="24"/>
              </w:rPr>
              <w:t> </w:t>
            </w:r>
          </w:p>
        </w:tc>
        <w:tc>
          <w:tcPr>
            <w:tcW w:w="2518" w:type="dxa"/>
            <w:tcBorders>
              <w:top w:val="nil"/>
              <w:left w:val="nil"/>
              <w:bottom w:val="single" w:sz="8" w:space="0" w:color="000000"/>
              <w:right w:val="single" w:sz="8" w:space="0" w:color="000000"/>
            </w:tcBorders>
            <w:shd w:val="clear" w:color="000000" w:fill="00B0F0"/>
            <w:vAlign w:val="center"/>
            <w:hideMark/>
          </w:tcPr>
          <w:p w14:paraId="6E012181" w14:textId="77777777" w:rsidR="0006573B" w:rsidRPr="007A74F6" w:rsidRDefault="0006573B" w:rsidP="00CD7808">
            <w:pPr>
              <w:widowControl/>
              <w:autoSpaceDE/>
              <w:autoSpaceDN/>
              <w:rPr>
                <w:rFonts w:ascii="Calibri" w:eastAsia="Times New Roman" w:hAnsi="Calibri" w:cs="Calibri"/>
                <w:color w:val="002576"/>
                <w:sz w:val="24"/>
                <w:szCs w:val="24"/>
              </w:rPr>
            </w:pPr>
            <w:r w:rsidRPr="007A74F6">
              <w:rPr>
                <w:rFonts w:ascii="Calibri" w:eastAsia="Times New Roman" w:hAnsi="Calibri" w:cs="Calibri"/>
                <w:color w:val="002576"/>
                <w:sz w:val="24"/>
                <w:szCs w:val="24"/>
              </w:rPr>
              <w:t xml:space="preserve"> $                          6,426 </w:t>
            </w:r>
          </w:p>
        </w:tc>
        <w:tc>
          <w:tcPr>
            <w:tcW w:w="2480" w:type="dxa"/>
            <w:tcBorders>
              <w:top w:val="nil"/>
              <w:left w:val="nil"/>
              <w:bottom w:val="single" w:sz="8" w:space="0" w:color="000000"/>
              <w:right w:val="single" w:sz="8" w:space="0" w:color="000000"/>
            </w:tcBorders>
            <w:shd w:val="clear" w:color="000000" w:fill="FFC000"/>
            <w:vAlign w:val="center"/>
            <w:hideMark/>
          </w:tcPr>
          <w:p w14:paraId="3C6F531D" w14:textId="77777777" w:rsidR="0006573B" w:rsidRPr="007A74F6" w:rsidRDefault="0006573B" w:rsidP="00CD7808">
            <w:pPr>
              <w:widowControl/>
              <w:autoSpaceDE/>
              <w:autoSpaceDN/>
              <w:rPr>
                <w:rFonts w:ascii="Calibri" w:eastAsia="Times New Roman" w:hAnsi="Calibri" w:cs="Calibri"/>
                <w:color w:val="002576"/>
                <w:sz w:val="24"/>
                <w:szCs w:val="24"/>
              </w:rPr>
            </w:pPr>
            <w:r w:rsidRPr="007A74F6">
              <w:rPr>
                <w:rFonts w:ascii="Calibri" w:eastAsia="Times New Roman" w:hAnsi="Calibri" w:cs="Calibri"/>
                <w:color w:val="002576"/>
                <w:sz w:val="24"/>
                <w:szCs w:val="24"/>
              </w:rPr>
              <w:t xml:space="preserve"> $                        14,994 </w:t>
            </w:r>
          </w:p>
        </w:tc>
        <w:tc>
          <w:tcPr>
            <w:tcW w:w="2480" w:type="dxa"/>
            <w:tcBorders>
              <w:top w:val="nil"/>
              <w:left w:val="nil"/>
              <w:bottom w:val="single" w:sz="8" w:space="0" w:color="000000"/>
              <w:right w:val="single" w:sz="8" w:space="0" w:color="000000"/>
            </w:tcBorders>
            <w:shd w:val="clear" w:color="auto" w:fill="auto"/>
            <w:vAlign w:val="center"/>
            <w:hideMark/>
          </w:tcPr>
          <w:p w14:paraId="15D4661D" w14:textId="77777777" w:rsidR="0006573B" w:rsidRPr="007A74F6" w:rsidRDefault="0006573B" w:rsidP="00CD7808">
            <w:pPr>
              <w:widowControl/>
              <w:autoSpaceDE/>
              <w:autoSpaceDN/>
              <w:rPr>
                <w:rFonts w:ascii="Calibri" w:eastAsia="Times New Roman" w:hAnsi="Calibri" w:cs="Calibri"/>
                <w:b/>
                <w:bCs/>
                <w:color w:val="002576"/>
                <w:sz w:val="24"/>
                <w:szCs w:val="24"/>
              </w:rPr>
            </w:pPr>
            <w:r w:rsidRPr="007A74F6">
              <w:rPr>
                <w:rFonts w:ascii="Calibri" w:eastAsia="Times New Roman" w:hAnsi="Calibri" w:cs="Calibri"/>
                <w:b/>
                <w:bCs/>
                <w:color w:val="002576"/>
                <w:sz w:val="24"/>
                <w:szCs w:val="24"/>
              </w:rPr>
              <w:t xml:space="preserve"> $                        21,420 </w:t>
            </w:r>
          </w:p>
        </w:tc>
      </w:tr>
      <w:tr w:rsidR="0006573B" w:rsidRPr="007A74F6" w14:paraId="1458F736" w14:textId="77777777" w:rsidTr="00CD7808">
        <w:trPr>
          <w:trHeight w:val="330"/>
        </w:trPr>
        <w:tc>
          <w:tcPr>
            <w:tcW w:w="1660" w:type="dxa"/>
            <w:tcBorders>
              <w:top w:val="nil"/>
              <w:left w:val="single" w:sz="8" w:space="0" w:color="000000"/>
              <w:bottom w:val="single" w:sz="8" w:space="0" w:color="000000"/>
              <w:right w:val="single" w:sz="8" w:space="0" w:color="000000"/>
            </w:tcBorders>
            <w:shd w:val="clear" w:color="auto" w:fill="auto"/>
            <w:vAlign w:val="center"/>
            <w:hideMark/>
          </w:tcPr>
          <w:p w14:paraId="08ECEAAA" w14:textId="77777777" w:rsidR="0006573B" w:rsidRPr="007A74F6" w:rsidRDefault="0006573B" w:rsidP="00CD7808">
            <w:pPr>
              <w:widowControl/>
              <w:autoSpaceDE/>
              <w:autoSpaceDN/>
              <w:rPr>
                <w:rFonts w:ascii="Calibri" w:eastAsia="Times New Roman" w:hAnsi="Calibri" w:cs="Calibri"/>
                <w:color w:val="002576"/>
                <w:sz w:val="24"/>
                <w:szCs w:val="24"/>
              </w:rPr>
            </w:pPr>
            <w:r w:rsidRPr="007A74F6">
              <w:rPr>
                <w:rFonts w:ascii="Calibri" w:eastAsia="Times New Roman" w:hAnsi="Calibri" w:cs="Calibri"/>
                <w:color w:val="002576"/>
                <w:sz w:val="24"/>
                <w:szCs w:val="24"/>
              </w:rPr>
              <w:t>March</w:t>
            </w:r>
          </w:p>
        </w:tc>
        <w:tc>
          <w:tcPr>
            <w:tcW w:w="1500" w:type="dxa"/>
            <w:tcBorders>
              <w:top w:val="nil"/>
              <w:left w:val="nil"/>
              <w:bottom w:val="single" w:sz="8" w:space="0" w:color="000000"/>
              <w:right w:val="single" w:sz="8" w:space="0" w:color="000000"/>
            </w:tcBorders>
            <w:shd w:val="clear" w:color="auto" w:fill="auto"/>
            <w:vAlign w:val="center"/>
            <w:hideMark/>
          </w:tcPr>
          <w:p w14:paraId="03F33CF3" w14:textId="77777777" w:rsidR="0006573B" w:rsidRPr="007A74F6" w:rsidRDefault="0006573B" w:rsidP="00CD7808">
            <w:pPr>
              <w:widowControl/>
              <w:autoSpaceDE/>
              <w:autoSpaceDN/>
              <w:rPr>
                <w:rFonts w:ascii="Calibri" w:eastAsia="Times New Roman" w:hAnsi="Calibri" w:cs="Calibri"/>
                <w:color w:val="002576"/>
                <w:sz w:val="24"/>
                <w:szCs w:val="24"/>
              </w:rPr>
            </w:pPr>
            <w:r w:rsidRPr="007A74F6">
              <w:rPr>
                <w:rFonts w:ascii="Calibri" w:eastAsia="Times New Roman" w:hAnsi="Calibri" w:cs="Calibri"/>
                <w:color w:val="002576"/>
                <w:sz w:val="24"/>
                <w:szCs w:val="24"/>
              </w:rPr>
              <w:t> </w:t>
            </w:r>
          </w:p>
        </w:tc>
        <w:tc>
          <w:tcPr>
            <w:tcW w:w="2518" w:type="dxa"/>
            <w:tcBorders>
              <w:top w:val="nil"/>
              <w:left w:val="nil"/>
              <w:bottom w:val="single" w:sz="8" w:space="0" w:color="000000"/>
              <w:right w:val="single" w:sz="8" w:space="0" w:color="000000"/>
            </w:tcBorders>
            <w:shd w:val="clear" w:color="000000" w:fill="00B0F0"/>
            <w:vAlign w:val="center"/>
            <w:hideMark/>
          </w:tcPr>
          <w:p w14:paraId="2575EACE" w14:textId="77777777" w:rsidR="0006573B" w:rsidRPr="007A74F6" w:rsidRDefault="0006573B" w:rsidP="00CD7808">
            <w:pPr>
              <w:widowControl/>
              <w:autoSpaceDE/>
              <w:autoSpaceDN/>
              <w:rPr>
                <w:rFonts w:ascii="Calibri" w:eastAsia="Times New Roman" w:hAnsi="Calibri" w:cs="Calibri"/>
                <w:color w:val="002576"/>
                <w:sz w:val="24"/>
                <w:szCs w:val="24"/>
              </w:rPr>
            </w:pPr>
            <w:r w:rsidRPr="007A74F6">
              <w:rPr>
                <w:rFonts w:ascii="Calibri" w:eastAsia="Times New Roman" w:hAnsi="Calibri" w:cs="Calibri"/>
                <w:color w:val="002576"/>
                <w:sz w:val="24"/>
                <w:szCs w:val="24"/>
              </w:rPr>
              <w:t xml:space="preserve"> $                          6,426 </w:t>
            </w:r>
          </w:p>
        </w:tc>
        <w:tc>
          <w:tcPr>
            <w:tcW w:w="2480" w:type="dxa"/>
            <w:tcBorders>
              <w:top w:val="nil"/>
              <w:left w:val="nil"/>
              <w:bottom w:val="single" w:sz="8" w:space="0" w:color="000000"/>
              <w:right w:val="single" w:sz="8" w:space="0" w:color="000000"/>
            </w:tcBorders>
            <w:shd w:val="clear" w:color="000000" w:fill="FFC000"/>
            <w:vAlign w:val="center"/>
            <w:hideMark/>
          </w:tcPr>
          <w:p w14:paraId="37BDA0FA" w14:textId="77777777" w:rsidR="0006573B" w:rsidRPr="007A74F6" w:rsidRDefault="0006573B" w:rsidP="00CD7808">
            <w:pPr>
              <w:widowControl/>
              <w:autoSpaceDE/>
              <w:autoSpaceDN/>
              <w:rPr>
                <w:rFonts w:ascii="Calibri" w:eastAsia="Times New Roman" w:hAnsi="Calibri" w:cs="Calibri"/>
                <w:color w:val="002576"/>
                <w:sz w:val="24"/>
                <w:szCs w:val="24"/>
              </w:rPr>
            </w:pPr>
            <w:r w:rsidRPr="007A74F6">
              <w:rPr>
                <w:rFonts w:ascii="Calibri" w:eastAsia="Times New Roman" w:hAnsi="Calibri" w:cs="Calibri"/>
                <w:color w:val="002576"/>
                <w:sz w:val="24"/>
                <w:szCs w:val="24"/>
              </w:rPr>
              <w:t xml:space="preserve"> $                        14,994 </w:t>
            </w:r>
          </w:p>
        </w:tc>
        <w:tc>
          <w:tcPr>
            <w:tcW w:w="2480" w:type="dxa"/>
            <w:tcBorders>
              <w:top w:val="nil"/>
              <w:left w:val="nil"/>
              <w:bottom w:val="single" w:sz="8" w:space="0" w:color="000000"/>
              <w:right w:val="single" w:sz="8" w:space="0" w:color="000000"/>
            </w:tcBorders>
            <w:shd w:val="clear" w:color="auto" w:fill="auto"/>
            <w:vAlign w:val="center"/>
            <w:hideMark/>
          </w:tcPr>
          <w:p w14:paraId="00D55CE2" w14:textId="77777777" w:rsidR="0006573B" w:rsidRPr="007A74F6" w:rsidRDefault="0006573B" w:rsidP="00CD7808">
            <w:pPr>
              <w:widowControl/>
              <w:autoSpaceDE/>
              <w:autoSpaceDN/>
              <w:rPr>
                <w:rFonts w:ascii="Calibri" w:eastAsia="Times New Roman" w:hAnsi="Calibri" w:cs="Calibri"/>
                <w:b/>
                <w:bCs/>
                <w:color w:val="002576"/>
                <w:sz w:val="24"/>
                <w:szCs w:val="24"/>
              </w:rPr>
            </w:pPr>
            <w:r w:rsidRPr="007A74F6">
              <w:rPr>
                <w:rFonts w:ascii="Calibri" w:eastAsia="Times New Roman" w:hAnsi="Calibri" w:cs="Calibri"/>
                <w:b/>
                <w:bCs/>
                <w:color w:val="002576"/>
                <w:sz w:val="24"/>
                <w:szCs w:val="24"/>
              </w:rPr>
              <w:t xml:space="preserve"> $                        21,420 </w:t>
            </w:r>
          </w:p>
        </w:tc>
      </w:tr>
      <w:tr w:rsidR="0006573B" w:rsidRPr="007A74F6" w14:paraId="6567008B" w14:textId="77777777" w:rsidTr="00CD7808">
        <w:trPr>
          <w:trHeight w:val="330"/>
        </w:trPr>
        <w:tc>
          <w:tcPr>
            <w:tcW w:w="1660" w:type="dxa"/>
            <w:tcBorders>
              <w:top w:val="nil"/>
              <w:left w:val="single" w:sz="8" w:space="0" w:color="000000"/>
              <w:bottom w:val="single" w:sz="8" w:space="0" w:color="000000"/>
              <w:right w:val="single" w:sz="8" w:space="0" w:color="000000"/>
            </w:tcBorders>
            <w:shd w:val="clear" w:color="auto" w:fill="auto"/>
            <w:vAlign w:val="center"/>
            <w:hideMark/>
          </w:tcPr>
          <w:p w14:paraId="3410936F" w14:textId="77777777" w:rsidR="0006573B" w:rsidRPr="007A74F6" w:rsidRDefault="0006573B" w:rsidP="00CD7808">
            <w:pPr>
              <w:widowControl/>
              <w:autoSpaceDE/>
              <w:autoSpaceDN/>
              <w:rPr>
                <w:rFonts w:ascii="Calibri" w:eastAsia="Times New Roman" w:hAnsi="Calibri" w:cs="Calibri"/>
                <w:color w:val="002576"/>
                <w:sz w:val="24"/>
                <w:szCs w:val="24"/>
              </w:rPr>
            </w:pPr>
            <w:r w:rsidRPr="007A74F6">
              <w:rPr>
                <w:rFonts w:ascii="Calibri" w:eastAsia="Times New Roman" w:hAnsi="Calibri" w:cs="Calibri"/>
                <w:color w:val="002576"/>
                <w:sz w:val="24"/>
                <w:szCs w:val="24"/>
              </w:rPr>
              <w:t>April</w:t>
            </w:r>
          </w:p>
        </w:tc>
        <w:tc>
          <w:tcPr>
            <w:tcW w:w="1500" w:type="dxa"/>
            <w:tcBorders>
              <w:top w:val="nil"/>
              <w:left w:val="nil"/>
              <w:bottom w:val="single" w:sz="8" w:space="0" w:color="000000"/>
              <w:right w:val="single" w:sz="8" w:space="0" w:color="000000"/>
            </w:tcBorders>
            <w:shd w:val="clear" w:color="auto" w:fill="auto"/>
            <w:vAlign w:val="center"/>
            <w:hideMark/>
          </w:tcPr>
          <w:p w14:paraId="7AF4CCDE" w14:textId="77777777" w:rsidR="0006573B" w:rsidRPr="007A74F6" w:rsidRDefault="0006573B" w:rsidP="00CD7808">
            <w:pPr>
              <w:widowControl/>
              <w:autoSpaceDE/>
              <w:autoSpaceDN/>
              <w:rPr>
                <w:rFonts w:ascii="Calibri" w:eastAsia="Times New Roman" w:hAnsi="Calibri" w:cs="Calibri"/>
                <w:color w:val="002576"/>
                <w:sz w:val="24"/>
                <w:szCs w:val="24"/>
              </w:rPr>
            </w:pPr>
            <w:r w:rsidRPr="007A74F6">
              <w:rPr>
                <w:rFonts w:ascii="Calibri" w:eastAsia="Times New Roman" w:hAnsi="Calibri" w:cs="Calibri"/>
                <w:color w:val="002576"/>
                <w:sz w:val="24"/>
                <w:szCs w:val="24"/>
              </w:rPr>
              <w:t> </w:t>
            </w:r>
          </w:p>
        </w:tc>
        <w:tc>
          <w:tcPr>
            <w:tcW w:w="2518" w:type="dxa"/>
            <w:tcBorders>
              <w:top w:val="nil"/>
              <w:left w:val="nil"/>
              <w:bottom w:val="single" w:sz="8" w:space="0" w:color="000000"/>
              <w:right w:val="single" w:sz="8" w:space="0" w:color="000000"/>
            </w:tcBorders>
            <w:shd w:val="clear" w:color="000000" w:fill="00B0F0"/>
            <w:vAlign w:val="center"/>
            <w:hideMark/>
          </w:tcPr>
          <w:p w14:paraId="1C646A68" w14:textId="77777777" w:rsidR="0006573B" w:rsidRPr="007A74F6" w:rsidRDefault="0006573B" w:rsidP="00CD7808">
            <w:pPr>
              <w:widowControl/>
              <w:autoSpaceDE/>
              <w:autoSpaceDN/>
              <w:rPr>
                <w:rFonts w:ascii="Calibri" w:eastAsia="Times New Roman" w:hAnsi="Calibri" w:cs="Calibri"/>
                <w:color w:val="002576"/>
                <w:sz w:val="24"/>
                <w:szCs w:val="24"/>
              </w:rPr>
            </w:pPr>
            <w:r w:rsidRPr="007A74F6">
              <w:rPr>
                <w:rFonts w:ascii="Calibri" w:eastAsia="Times New Roman" w:hAnsi="Calibri" w:cs="Calibri"/>
                <w:color w:val="002576"/>
                <w:sz w:val="24"/>
                <w:szCs w:val="24"/>
              </w:rPr>
              <w:t xml:space="preserve"> $                          6,784 </w:t>
            </w:r>
          </w:p>
        </w:tc>
        <w:tc>
          <w:tcPr>
            <w:tcW w:w="2480" w:type="dxa"/>
            <w:tcBorders>
              <w:top w:val="nil"/>
              <w:left w:val="nil"/>
              <w:bottom w:val="single" w:sz="8" w:space="0" w:color="000000"/>
              <w:right w:val="single" w:sz="8" w:space="0" w:color="000000"/>
            </w:tcBorders>
            <w:shd w:val="clear" w:color="000000" w:fill="FFC000"/>
            <w:vAlign w:val="center"/>
            <w:hideMark/>
          </w:tcPr>
          <w:p w14:paraId="5352DC7D" w14:textId="77777777" w:rsidR="0006573B" w:rsidRPr="007A74F6" w:rsidRDefault="0006573B" w:rsidP="00CD7808">
            <w:pPr>
              <w:widowControl/>
              <w:autoSpaceDE/>
              <w:autoSpaceDN/>
              <w:rPr>
                <w:rFonts w:ascii="Calibri" w:eastAsia="Times New Roman" w:hAnsi="Calibri" w:cs="Calibri"/>
                <w:color w:val="002576"/>
                <w:sz w:val="24"/>
                <w:szCs w:val="24"/>
              </w:rPr>
            </w:pPr>
            <w:r w:rsidRPr="007A74F6">
              <w:rPr>
                <w:rFonts w:ascii="Calibri" w:eastAsia="Times New Roman" w:hAnsi="Calibri" w:cs="Calibri"/>
                <w:color w:val="002576"/>
                <w:sz w:val="24"/>
                <w:szCs w:val="24"/>
              </w:rPr>
              <w:t xml:space="preserve"> $                        15,829 </w:t>
            </w:r>
          </w:p>
        </w:tc>
        <w:tc>
          <w:tcPr>
            <w:tcW w:w="2480" w:type="dxa"/>
            <w:tcBorders>
              <w:top w:val="nil"/>
              <w:left w:val="nil"/>
              <w:bottom w:val="single" w:sz="8" w:space="0" w:color="000000"/>
              <w:right w:val="single" w:sz="8" w:space="0" w:color="000000"/>
            </w:tcBorders>
            <w:shd w:val="clear" w:color="auto" w:fill="auto"/>
            <w:vAlign w:val="center"/>
            <w:hideMark/>
          </w:tcPr>
          <w:p w14:paraId="2CE196E8" w14:textId="77777777" w:rsidR="0006573B" w:rsidRPr="007A74F6" w:rsidRDefault="0006573B" w:rsidP="00CD7808">
            <w:pPr>
              <w:widowControl/>
              <w:autoSpaceDE/>
              <w:autoSpaceDN/>
              <w:rPr>
                <w:rFonts w:ascii="Calibri" w:eastAsia="Times New Roman" w:hAnsi="Calibri" w:cs="Calibri"/>
                <w:b/>
                <w:bCs/>
                <w:color w:val="002576"/>
                <w:sz w:val="24"/>
                <w:szCs w:val="24"/>
              </w:rPr>
            </w:pPr>
            <w:r w:rsidRPr="007A74F6">
              <w:rPr>
                <w:rFonts w:ascii="Calibri" w:eastAsia="Times New Roman" w:hAnsi="Calibri" w:cs="Calibri"/>
                <w:b/>
                <w:bCs/>
                <w:color w:val="002576"/>
                <w:sz w:val="24"/>
                <w:szCs w:val="24"/>
              </w:rPr>
              <w:t xml:space="preserve"> $                        22,614 </w:t>
            </w:r>
          </w:p>
        </w:tc>
      </w:tr>
      <w:tr w:rsidR="0006573B" w:rsidRPr="007A74F6" w14:paraId="3C04BE6F" w14:textId="77777777" w:rsidTr="00CD7808">
        <w:trPr>
          <w:trHeight w:val="330"/>
        </w:trPr>
        <w:tc>
          <w:tcPr>
            <w:tcW w:w="1660" w:type="dxa"/>
            <w:tcBorders>
              <w:top w:val="nil"/>
              <w:left w:val="single" w:sz="8" w:space="0" w:color="000000"/>
              <w:bottom w:val="single" w:sz="8" w:space="0" w:color="000000"/>
              <w:right w:val="single" w:sz="8" w:space="0" w:color="000000"/>
            </w:tcBorders>
            <w:shd w:val="clear" w:color="auto" w:fill="auto"/>
            <w:vAlign w:val="center"/>
            <w:hideMark/>
          </w:tcPr>
          <w:p w14:paraId="3B8CD287" w14:textId="77777777" w:rsidR="0006573B" w:rsidRPr="007A74F6" w:rsidRDefault="0006573B" w:rsidP="00CD7808">
            <w:pPr>
              <w:widowControl/>
              <w:autoSpaceDE/>
              <w:autoSpaceDN/>
              <w:rPr>
                <w:rFonts w:ascii="Calibri" w:eastAsia="Times New Roman" w:hAnsi="Calibri" w:cs="Calibri"/>
                <w:color w:val="002576"/>
                <w:sz w:val="24"/>
                <w:szCs w:val="24"/>
              </w:rPr>
            </w:pPr>
            <w:r w:rsidRPr="007A74F6">
              <w:rPr>
                <w:rFonts w:ascii="Calibri" w:eastAsia="Times New Roman" w:hAnsi="Calibri" w:cs="Calibri"/>
                <w:color w:val="002576"/>
                <w:sz w:val="24"/>
                <w:szCs w:val="24"/>
              </w:rPr>
              <w:t>May</w:t>
            </w:r>
          </w:p>
        </w:tc>
        <w:tc>
          <w:tcPr>
            <w:tcW w:w="1500" w:type="dxa"/>
            <w:tcBorders>
              <w:top w:val="nil"/>
              <w:left w:val="nil"/>
              <w:bottom w:val="single" w:sz="8" w:space="0" w:color="000000"/>
              <w:right w:val="single" w:sz="8" w:space="0" w:color="000000"/>
            </w:tcBorders>
            <w:shd w:val="clear" w:color="auto" w:fill="auto"/>
            <w:vAlign w:val="center"/>
            <w:hideMark/>
          </w:tcPr>
          <w:p w14:paraId="24754C74" w14:textId="77777777" w:rsidR="0006573B" w:rsidRPr="007A74F6" w:rsidRDefault="0006573B" w:rsidP="00CD7808">
            <w:pPr>
              <w:widowControl/>
              <w:autoSpaceDE/>
              <w:autoSpaceDN/>
              <w:rPr>
                <w:rFonts w:ascii="Calibri" w:eastAsia="Times New Roman" w:hAnsi="Calibri" w:cs="Calibri"/>
                <w:color w:val="002576"/>
                <w:sz w:val="24"/>
                <w:szCs w:val="24"/>
              </w:rPr>
            </w:pPr>
            <w:r w:rsidRPr="007A74F6">
              <w:rPr>
                <w:rFonts w:ascii="Calibri" w:eastAsia="Times New Roman" w:hAnsi="Calibri" w:cs="Calibri"/>
                <w:color w:val="002576"/>
                <w:sz w:val="24"/>
                <w:szCs w:val="24"/>
              </w:rPr>
              <w:t> </w:t>
            </w:r>
          </w:p>
        </w:tc>
        <w:tc>
          <w:tcPr>
            <w:tcW w:w="2518" w:type="dxa"/>
            <w:tcBorders>
              <w:top w:val="nil"/>
              <w:left w:val="nil"/>
              <w:bottom w:val="single" w:sz="8" w:space="0" w:color="000000"/>
              <w:right w:val="single" w:sz="8" w:space="0" w:color="000000"/>
            </w:tcBorders>
            <w:shd w:val="clear" w:color="000000" w:fill="00B0F0"/>
            <w:vAlign w:val="center"/>
            <w:hideMark/>
          </w:tcPr>
          <w:p w14:paraId="4302B596" w14:textId="77777777" w:rsidR="0006573B" w:rsidRPr="007A74F6" w:rsidRDefault="0006573B" w:rsidP="00CD7808">
            <w:pPr>
              <w:widowControl/>
              <w:autoSpaceDE/>
              <w:autoSpaceDN/>
              <w:rPr>
                <w:rFonts w:ascii="Calibri" w:eastAsia="Times New Roman" w:hAnsi="Calibri" w:cs="Calibri"/>
                <w:color w:val="002576"/>
                <w:sz w:val="24"/>
                <w:szCs w:val="24"/>
              </w:rPr>
            </w:pPr>
            <w:r w:rsidRPr="007A74F6">
              <w:rPr>
                <w:rFonts w:ascii="Calibri" w:eastAsia="Times New Roman" w:hAnsi="Calibri" w:cs="Calibri"/>
                <w:color w:val="002576"/>
                <w:sz w:val="24"/>
                <w:szCs w:val="24"/>
              </w:rPr>
              <w:t xml:space="preserve"> $                          6,784 </w:t>
            </w:r>
          </w:p>
        </w:tc>
        <w:tc>
          <w:tcPr>
            <w:tcW w:w="2480" w:type="dxa"/>
            <w:tcBorders>
              <w:top w:val="nil"/>
              <w:left w:val="nil"/>
              <w:bottom w:val="single" w:sz="8" w:space="0" w:color="000000"/>
              <w:right w:val="single" w:sz="8" w:space="0" w:color="000000"/>
            </w:tcBorders>
            <w:shd w:val="clear" w:color="000000" w:fill="FFC000"/>
            <w:vAlign w:val="center"/>
            <w:hideMark/>
          </w:tcPr>
          <w:p w14:paraId="59FD2537" w14:textId="77777777" w:rsidR="0006573B" w:rsidRPr="007A74F6" w:rsidRDefault="0006573B" w:rsidP="00CD7808">
            <w:pPr>
              <w:widowControl/>
              <w:autoSpaceDE/>
              <w:autoSpaceDN/>
              <w:rPr>
                <w:rFonts w:ascii="Calibri" w:eastAsia="Times New Roman" w:hAnsi="Calibri" w:cs="Calibri"/>
                <w:color w:val="002576"/>
                <w:sz w:val="24"/>
                <w:szCs w:val="24"/>
              </w:rPr>
            </w:pPr>
            <w:r w:rsidRPr="007A74F6">
              <w:rPr>
                <w:rFonts w:ascii="Calibri" w:eastAsia="Times New Roman" w:hAnsi="Calibri" w:cs="Calibri"/>
                <w:color w:val="002576"/>
                <w:sz w:val="24"/>
                <w:szCs w:val="24"/>
              </w:rPr>
              <w:t xml:space="preserve"> $                        15,829 </w:t>
            </w:r>
          </w:p>
        </w:tc>
        <w:tc>
          <w:tcPr>
            <w:tcW w:w="2480" w:type="dxa"/>
            <w:tcBorders>
              <w:top w:val="nil"/>
              <w:left w:val="nil"/>
              <w:bottom w:val="single" w:sz="8" w:space="0" w:color="000000"/>
              <w:right w:val="single" w:sz="8" w:space="0" w:color="000000"/>
            </w:tcBorders>
            <w:shd w:val="clear" w:color="auto" w:fill="auto"/>
            <w:vAlign w:val="center"/>
            <w:hideMark/>
          </w:tcPr>
          <w:p w14:paraId="5F899422" w14:textId="77777777" w:rsidR="0006573B" w:rsidRPr="007A74F6" w:rsidRDefault="0006573B" w:rsidP="00CD7808">
            <w:pPr>
              <w:widowControl/>
              <w:autoSpaceDE/>
              <w:autoSpaceDN/>
              <w:rPr>
                <w:rFonts w:ascii="Calibri" w:eastAsia="Times New Roman" w:hAnsi="Calibri" w:cs="Calibri"/>
                <w:b/>
                <w:bCs/>
                <w:color w:val="002576"/>
                <w:sz w:val="24"/>
                <w:szCs w:val="24"/>
              </w:rPr>
            </w:pPr>
            <w:r w:rsidRPr="007A74F6">
              <w:rPr>
                <w:rFonts w:ascii="Calibri" w:eastAsia="Times New Roman" w:hAnsi="Calibri" w:cs="Calibri"/>
                <w:b/>
                <w:bCs/>
                <w:color w:val="002576"/>
                <w:sz w:val="24"/>
                <w:szCs w:val="24"/>
              </w:rPr>
              <w:t xml:space="preserve"> $                        22,614 </w:t>
            </w:r>
          </w:p>
        </w:tc>
      </w:tr>
      <w:tr w:rsidR="0006573B" w:rsidRPr="007A74F6" w14:paraId="72B03405" w14:textId="77777777" w:rsidTr="00CD7808">
        <w:trPr>
          <w:trHeight w:val="330"/>
        </w:trPr>
        <w:tc>
          <w:tcPr>
            <w:tcW w:w="1660" w:type="dxa"/>
            <w:tcBorders>
              <w:top w:val="nil"/>
              <w:left w:val="single" w:sz="8" w:space="0" w:color="000000"/>
              <w:bottom w:val="single" w:sz="8" w:space="0" w:color="000000"/>
              <w:right w:val="single" w:sz="8" w:space="0" w:color="000000"/>
            </w:tcBorders>
            <w:shd w:val="clear" w:color="auto" w:fill="auto"/>
            <w:vAlign w:val="center"/>
            <w:hideMark/>
          </w:tcPr>
          <w:p w14:paraId="1D0A7940" w14:textId="77777777" w:rsidR="0006573B" w:rsidRPr="007A74F6" w:rsidRDefault="0006573B" w:rsidP="00CD7808">
            <w:pPr>
              <w:widowControl/>
              <w:autoSpaceDE/>
              <w:autoSpaceDN/>
              <w:rPr>
                <w:rFonts w:ascii="Calibri" w:eastAsia="Times New Roman" w:hAnsi="Calibri" w:cs="Calibri"/>
                <w:color w:val="002576"/>
                <w:sz w:val="24"/>
                <w:szCs w:val="24"/>
              </w:rPr>
            </w:pPr>
            <w:r w:rsidRPr="007A74F6">
              <w:rPr>
                <w:rFonts w:ascii="Calibri" w:eastAsia="Times New Roman" w:hAnsi="Calibri" w:cs="Calibri"/>
                <w:color w:val="002576"/>
                <w:sz w:val="24"/>
                <w:szCs w:val="24"/>
              </w:rPr>
              <w:t>June</w:t>
            </w:r>
          </w:p>
        </w:tc>
        <w:tc>
          <w:tcPr>
            <w:tcW w:w="1500" w:type="dxa"/>
            <w:tcBorders>
              <w:top w:val="nil"/>
              <w:left w:val="nil"/>
              <w:bottom w:val="single" w:sz="8" w:space="0" w:color="000000"/>
              <w:right w:val="single" w:sz="8" w:space="0" w:color="000000"/>
            </w:tcBorders>
            <w:shd w:val="clear" w:color="auto" w:fill="auto"/>
            <w:vAlign w:val="center"/>
            <w:hideMark/>
          </w:tcPr>
          <w:p w14:paraId="35DA4652" w14:textId="77777777" w:rsidR="0006573B" w:rsidRPr="007A74F6" w:rsidRDefault="0006573B" w:rsidP="00CD7808">
            <w:pPr>
              <w:widowControl/>
              <w:autoSpaceDE/>
              <w:autoSpaceDN/>
              <w:rPr>
                <w:rFonts w:ascii="Calibri" w:eastAsia="Times New Roman" w:hAnsi="Calibri" w:cs="Calibri"/>
                <w:color w:val="002576"/>
                <w:sz w:val="24"/>
                <w:szCs w:val="24"/>
              </w:rPr>
            </w:pPr>
            <w:r w:rsidRPr="007A74F6">
              <w:rPr>
                <w:rFonts w:ascii="Calibri" w:eastAsia="Times New Roman" w:hAnsi="Calibri" w:cs="Calibri"/>
                <w:color w:val="002576"/>
                <w:sz w:val="24"/>
                <w:szCs w:val="24"/>
              </w:rPr>
              <w:t> </w:t>
            </w:r>
          </w:p>
        </w:tc>
        <w:tc>
          <w:tcPr>
            <w:tcW w:w="2518" w:type="dxa"/>
            <w:tcBorders>
              <w:top w:val="nil"/>
              <w:left w:val="nil"/>
              <w:bottom w:val="single" w:sz="8" w:space="0" w:color="000000"/>
              <w:right w:val="single" w:sz="8" w:space="0" w:color="000000"/>
            </w:tcBorders>
            <w:shd w:val="clear" w:color="000000" w:fill="00B0F0"/>
            <w:vAlign w:val="center"/>
            <w:hideMark/>
          </w:tcPr>
          <w:p w14:paraId="11C888DD" w14:textId="77777777" w:rsidR="0006573B" w:rsidRPr="007A74F6" w:rsidRDefault="0006573B" w:rsidP="00CD7808">
            <w:pPr>
              <w:widowControl/>
              <w:autoSpaceDE/>
              <w:autoSpaceDN/>
              <w:rPr>
                <w:rFonts w:ascii="Calibri" w:eastAsia="Times New Roman" w:hAnsi="Calibri" w:cs="Calibri"/>
                <w:color w:val="002576"/>
                <w:sz w:val="24"/>
                <w:szCs w:val="24"/>
              </w:rPr>
            </w:pPr>
            <w:r w:rsidRPr="007A74F6">
              <w:rPr>
                <w:rFonts w:ascii="Calibri" w:eastAsia="Times New Roman" w:hAnsi="Calibri" w:cs="Calibri"/>
                <w:color w:val="002576"/>
                <w:sz w:val="24"/>
                <w:szCs w:val="24"/>
              </w:rPr>
              <w:t xml:space="preserve"> $                          6,784 </w:t>
            </w:r>
          </w:p>
        </w:tc>
        <w:tc>
          <w:tcPr>
            <w:tcW w:w="2480" w:type="dxa"/>
            <w:tcBorders>
              <w:top w:val="nil"/>
              <w:left w:val="nil"/>
              <w:bottom w:val="single" w:sz="8" w:space="0" w:color="000000"/>
              <w:right w:val="single" w:sz="8" w:space="0" w:color="000000"/>
            </w:tcBorders>
            <w:shd w:val="clear" w:color="000000" w:fill="FFC000"/>
            <w:vAlign w:val="center"/>
            <w:hideMark/>
          </w:tcPr>
          <w:p w14:paraId="55374E4A" w14:textId="77777777" w:rsidR="0006573B" w:rsidRPr="007A74F6" w:rsidRDefault="0006573B" w:rsidP="00CD7808">
            <w:pPr>
              <w:widowControl/>
              <w:autoSpaceDE/>
              <w:autoSpaceDN/>
              <w:rPr>
                <w:rFonts w:ascii="Calibri" w:eastAsia="Times New Roman" w:hAnsi="Calibri" w:cs="Calibri"/>
                <w:color w:val="002576"/>
                <w:sz w:val="24"/>
                <w:szCs w:val="24"/>
              </w:rPr>
            </w:pPr>
            <w:r w:rsidRPr="007A74F6">
              <w:rPr>
                <w:rFonts w:ascii="Calibri" w:eastAsia="Times New Roman" w:hAnsi="Calibri" w:cs="Calibri"/>
                <w:color w:val="002576"/>
                <w:sz w:val="24"/>
                <w:szCs w:val="24"/>
              </w:rPr>
              <w:t xml:space="preserve"> $                        15,829 </w:t>
            </w:r>
          </w:p>
        </w:tc>
        <w:tc>
          <w:tcPr>
            <w:tcW w:w="2480" w:type="dxa"/>
            <w:tcBorders>
              <w:top w:val="nil"/>
              <w:left w:val="nil"/>
              <w:bottom w:val="single" w:sz="8" w:space="0" w:color="000000"/>
              <w:right w:val="single" w:sz="8" w:space="0" w:color="000000"/>
            </w:tcBorders>
            <w:shd w:val="clear" w:color="auto" w:fill="auto"/>
            <w:vAlign w:val="center"/>
            <w:hideMark/>
          </w:tcPr>
          <w:p w14:paraId="45C35C14" w14:textId="77777777" w:rsidR="0006573B" w:rsidRPr="007A74F6" w:rsidRDefault="0006573B" w:rsidP="00CD7808">
            <w:pPr>
              <w:widowControl/>
              <w:autoSpaceDE/>
              <w:autoSpaceDN/>
              <w:rPr>
                <w:rFonts w:ascii="Calibri" w:eastAsia="Times New Roman" w:hAnsi="Calibri" w:cs="Calibri"/>
                <w:b/>
                <w:bCs/>
                <w:color w:val="002576"/>
                <w:sz w:val="24"/>
                <w:szCs w:val="24"/>
              </w:rPr>
            </w:pPr>
            <w:r w:rsidRPr="007A74F6">
              <w:rPr>
                <w:rFonts w:ascii="Calibri" w:eastAsia="Times New Roman" w:hAnsi="Calibri" w:cs="Calibri"/>
                <w:b/>
                <w:bCs/>
                <w:color w:val="002576"/>
                <w:sz w:val="24"/>
                <w:szCs w:val="24"/>
              </w:rPr>
              <w:t xml:space="preserve"> $                        22,614 </w:t>
            </w:r>
          </w:p>
        </w:tc>
      </w:tr>
      <w:tr w:rsidR="0006573B" w:rsidRPr="007A74F6" w14:paraId="7449939B" w14:textId="77777777" w:rsidTr="00CD7808">
        <w:trPr>
          <w:trHeight w:val="330"/>
        </w:trPr>
        <w:tc>
          <w:tcPr>
            <w:tcW w:w="1660" w:type="dxa"/>
            <w:tcBorders>
              <w:top w:val="nil"/>
              <w:left w:val="single" w:sz="8" w:space="0" w:color="000000"/>
              <w:bottom w:val="single" w:sz="8" w:space="0" w:color="000000"/>
              <w:right w:val="single" w:sz="8" w:space="0" w:color="000000"/>
            </w:tcBorders>
            <w:shd w:val="clear" w:color="auto" w:fill="auto"/>
            <w:vAlign w:val="center"/>
            <w:hideMark/>
          </w:tcPr>
          <w:p w14:paraId="6CC88BF7" w14:textId="77777777" w:rsidR="0006573B" w:rsidRPr="007A74F6" w:rsidRDefault="0006573B" w:rsidP="00CD7808">
            <w:pPr>
              <w:widowControl/>
              <w:autoSpaceDE/>
              <w:autoSpaceDN/>
              <w:rPr>
                <w:rFonts w:ascii="Calibri" w:eastAsia="Times New Roman" w:hAnsi="Calibri" w:cs="Calibri"/>
                <w:color w:val="002576"/>
                <w:sz w:val="24"/>
                <w:szCs w:val="24"/>
              </w:rPr>
            </w:pPr>
            <w:r w:rsidRPr="007A74F6">
              <w:rPr>
                <w:rFonts w:ascii="Calibri" w:eastAsia="Times New Roman" w:hAnsi="Calibri" w:cs="Calibri"/>
                <w:color w:val="002576"/>
                <w:sz w:val="24"/>
                <w:szCs w:val="24"/>
              </w:rPr>
              <w:t>July</w:t>
            </w:r>
          </w:p>
        </w:tc>
        <w:tc>
          <w:tcPr>
            <w:tcW w:w="1500" w:type="dxa"/>
            <w:tcBorders>
              <w:top w:val="nil"/>
              <w:left w:val="nil"/>
              <w:bottom w:val="single" w:sz="8" w:space="0" w:color="000000"/>
              <w:right w:val="single" w:sz="8" w:space="0" w:color="000000"/>
            </w:tcBorders>
            <w:shd w:val="clear" w:color="auto" w:fill="auto"/>
            <w:vAlign w:val="center"/>
            <w:hideMark/>
          </w:tcPr>
          <w:p w14:paraId="64AE6F26" w14:textId="77777777" w:rsidR="0006573B" w:rsidRPr="007A74F6" w:rsidRDefault="0006573B" w:rsidP="00CD7808">
            <w:pPr>
              <w:widowControl/>
              <w:autoSpaceDE/>
              <w:autoSpaceDN/>
              <w:rPr>
                <w:rFonts w:ascii="Calibri" w:eastAsia="Times New Roman" w:hAnsi="Calibri" w:cs="Calibri"/>
                <w:color w:val="002576"/>
                <w:sz w:val="24"/>
                <w:szCs w:val="24"/>
              </w:rPr>
            </w:pPr>
            <w:r w:rsidRPr="007A74F6">
              <w:rPr>
                <w:rFonts w:ascii="Calibri" w:eastAsia="Times New Roman" w:hAnsi="Calibri" w:cs="Calibri"/>
                <w:color w:val="002576"/>
                <w:sz w:val="24"/>
                <w:szCs w:val="24"/>
              </w:rPr>
              <w:t> </w:t>
            </w:r>
          </w:p>
        </w:tc>
        <w:tc>
          <w:tcPr>
            <w:tcW w:w="2518" w:type="dxa"/>
            <w:tcBorders>
              <w:top w:val="nil"/>
              <w:left w:val="nil"/>
              <w:bottom w:val="single" w:sz="8" w:space="0" w:color="000000"/>
              <w:right w:val="single" w:sz="8" w:space="0" w:color="000000"/>
            </w:tcBorders>
            <w:shd w:val="clear" w:color="000000" w:fill="00B0F0"/>
            <w:vAlign w:val="center"/>
            <w:hideMark/>
          </w:tcPr>
          <w:p w14:paraId="12EAFEB7" w14:textId="77777777" w:rsidR="0006573B" w:rsidRPr="007A74F6" w:rsidRDefault="0006573B" w:rsidP="00CD7808">
            <w:pPr>
              <w:widowControl/>
              <w:autoSpaceDE/>
              <w:autoSpaceDN/>
              <w:rPr>
                <w:rFonts w:ascii="Calibri" w:eastAsia="Times New Roman" w:hAnsi="Calibri" w:cs="Calibri"/>
                <w:color w:val="002576"/>
                <w:sz w:val="24"/>
                <w:szCs w:val="24"/>
              </w:rPr>
            </w:pPr>
            <w:r w:rsidRPr="007A74F6">
              <w:rPr>
                <w:rFonts w:ascii="Calibri" w:eastAsia="Times New Roman" w:hAnsi="Calibri" w:cs="Calibri"/>
                <w:color w:val="002576"/>
                <w:sz w:val="24"/>
                <w:szCs w:val="24"/>
              </w:rPr>
              <w:t xml:space="preserve"> $                          7,497 </w:t>
            </w:r>
          </w:p>
        </w:tc>
        <w:tc>
          <w:tcPr>
            <w:tcW w:w="2480" w:type="dxa"/>
            <w:tcBorders>
              <w:top w:val="nil"/>
              <w:left w:val="nil"/>
              <w:bottom w:val="single" w:sz="8" w:space="0" w:color="000000"/>
              <w:right w:val="single" w:sz="8" w:space="0" w:color="000000"/>
            </w:tcBorders>
            <w:shd w:val="clear" w:color="000000" w:fill="FFC000"/>
            <w:vAlign w:val="center"/>
            <w:hideMark/>
          </w:tcPr>
          <w:p w14:paraId="5C3A7A43" w14:textId="77777777" w:rsidR="0006573B" w:rsidRPr="007A74F6" w:rsidRDefault="0006573B" w:rsidP="00CD7808">
            <w:pPr>
              <w:widowControl/>
              <w:autoSpaceDE/>
              <w:autoSpaceDN/>
              <w:rPr>
                <w:rFonts w:ascii="Calibri" w:eastAsia="Times New Roman" w:hAnsi="Calibri" w:cs="Calibri"/>
                <w:color w:val="002576"/>
                <w:sz w:val="24"/>
                <w:szCs w:val="24"/>
              </w:rPr>
            </w:pPr>
            <w:r w:rsidRPr="007A74F6">
              <w:rPr>
                <w:rFonts w:ascii="Calibri" w:eastAsia="Times New Roman" w:hAnsi="Calibri" w:cs="Calibri"/>
                <w:color w:val="002576"/>
                <w:sz w:val="24"/>
                <w:szCs w:val="24"/>
              </w:rPr>
              <w:t xml:space="preserve"> $                        17,494 </w:t>
            </w:r>
          </w:p>
        </w:tc>
        <w:tc>
          <w:tcPr>
            <w:tcW w:w="2480" w:type="dxa"/>
            <w:tcBorders>
              <w:top w:val="nil"/>
              <w:left w:val="nil"/>
              <w:bottom w:val="single" w:sz="8" w:space="0" w:color="000000"/>
              <w:right w:val="single" w:sz="8" w:space="0" w:color="000000"/>
            </w:tcBorders>
            <w:shd w:val="clear" w:color="auto" w:fill="auto"/>
            <w:vAlign w:val="center"/>
            <w:hideMark/>
          </w:tcPr>
          <w:p w14:paraId="4A7136A1" w14:textId="77777777" w:rsidR="0006573B" w:rsidRPr="007A74F6" w:rsidRDefault="0006573B" w:rsidP="00CD7808">
            <w:pPr>
              <w:widowControl/>
              <w:autoSpaceDE/>
              <w:autoSpaceDN/>
              <w:rPr>
                <w:rFonts w:ascii="Calibri" w:eastAsia="Times New Roman" w:hAnsi="Calibri" w:cs="Calibri"/>
                <w:b/>
                <w:bCs/>
                <w:color w:val="002576"/>
                <w:sz w:val="24"/>
                <w:szCs w:val="24"/>
              </w:rPr>
            </w:pPr>
            <w:r w:rsidRPr="007A74F6">
              <w:rPr>
                <w:rFonts w:ascii="Calibri" w:eastAsia="Times New Roman" w:hAnsi="Calibri" w:cs="Calibri"/>
                <w:b/>
                <w:bCs/>
                <w:color w:val="002576"/>
                <w:sz w:val="24"/>
                <w:szCs w:val="24"/>
              </w:rPr>
              <w:t xml:space="preserve"> $                        24,991 </w:t>
            </w:r>
          </w:p>
        </w:tc>
      </w:tr>
      <w:tr w:rsidR="0006573B" w:rsidRPr="007A74F6" w14:paraId="22F0B617" w14:textId="77777777" w:rsidTr="00CD7808">
        <w:trPr>
          <w:trHeight w:val="330"/>
        </w:trPr>
        <w:tc>
          <w:tcPr>
            <w:tcW w:w="1660" w:type="dxa"/>
            <w:tcBorders>
              <w:top w:val="nil"/>
              <w:left w:val="single" w:sz="8" w:space="0" w:color="000000"/>
              <w:bottom w:val="single" w:sz="8" w:space="0" w:color="000000"/>
              <w:right w:val="single" w:sz="8" w:space="0" w:color="000000"/>
            </w:tcBorders>
            <w:shd w:val="clear" w:color="auto" w:fill="auto"/>
            <w:vAlign w:val="center"/>
            <w:hideMark/>
          </w:tcPr>
          <w:p w14:paraId="45B08856" w14:textId="77777777" w:rsidR="0006573B" w:rsidRPr="007A74F6" w:rsidRDefault="0006573B" w:rsidP="00CD7808">
            <w:pPr>
              <w:widowControl/>
              <w:autoSpaceDE/>
              <w:autoSpaceDN/>
              <w:rPr>
                <w:rFonts w:ascii="Calibri" w:eastAsia="Times New Roman" w:hAnsi="Calibri" w:cs="Calibri"/>
                <w:color w:val="002576"/>
                <w:sz w:val="24"/>
                <w:szCs w:val="24"/>
              </w:rPr>
            </w:pPr>
            <w:r w:rsidRPr="007A74F6">
              <w:rPr>
                <w:rFonts w:ascii="Calibri" w:eastAsia="Times New Roman" w:hAnsi="Calibri" w:cs="Calibri"/>
                <w:color w:val="002576"/>
                <w:sz w:val="24"/>
                <w:szCs w:val="24"/>
              </w:rPr>
              <w:t>August</w:t>
            </w:r>
          </w:p>
        </w:tc>
        <w:tc>
          <w:tcPr>
            <w:tcW w:w="1500" w:type="dxa"/>
            <w:tcBorders>
              <w:top w:val="nil"/>
              <w:left w:val="nil"/>
              <w:bottom w:val="single" w:sz="8" w:space="0" w:color="000000"/>
              <w:right w:val="single" w:sz="8" w:space="0" w:color="000000"/>
            </w:tcBorders>
            <w:shd w:val="clear" w:color="auto" w:fill="auto"/>
            <w:vAlign w:val="center"/>
            <w:hideMark/>
          </w:tcPr>
          <w:p w14:paraId="206B1BCB" w14:textId="77777777" w:rsidR="0006573B" w:rsidRPr="007A74F6" w:rsidRDefault="0006573B" w:rsidP="00CD7808">
            <w:pPr>
              <w:widowControl/>
              <w:autoSpaceDE/>
              <w:autoSpaceDN/>
              <w:rPr>
                <w:rFonts w:ascii="Calibri" w:eastAsia="Times New Roman" w:hAnsi="Calibri" w:cs="Calibri"/>
                <w:color w:val="002576"/>
                <w:sz w:val="24"/>
                <w:szCs w:val="24"/>
              </w:rPr>
            </w:pPr>
            <w:r w:rsidRPr="007A74F6">
              <w:rPr>
                <w:rFonts w:ascii="Calibri" w:eastAsia="Times New Roman" w:hAnsi="Calibri" w:cs="Calibri"/>
                <w:color w:val="002576"/>
                <w:sz w:val="24"/>
                <w:szCs w:val="24"/>
              </w:rPr>
              <w:t> </w:t>
            </w:r>
          </w:p>
        </w:tc>
        <w:tc>
          <w:tcPr>
            <w:tcW w:w="2518" w:type="dxa"/>
            <w:tcBorders>
              <w:top w:val="nil"/>
              <w:left w:val="nil"/>
              <w:bottom w:val="single" w:sz="8" w:space="0" w:color="000000"/>
              <w:right w:val="single" w:sz="8" w:space="0" w:color="000000"/>
            </w:tcBorders>
            <w:shd w:val="clear" w:color="000000" w:fill="00B0F0"/>
            <w:vAlign w:val="center"/>
            <w:hideMark/>
          </w:tcPr>
          <w:p w14:paraId="4815F856" w14:textId="77777777" w:rsidR="0006573B" w:rsidRPr="007A74F6" w:rsidRDefault="0006573B" w:rsidP="00CD7808">
            <w:pPr>
              <w:widowControl/>
              <w:autoSpaceDE/>
              <w:autoSpaceDN/>
              <w:rPr>
                <w:rFonts w:ascii="Calibri" w:eastAsia="Times New Roman" w:hAnsi="Calibri" w:cs="Calibri"/>
                <w:color w:val="002576"/>
                <w:sz w:val="24"/>
                <w:szCs w:val="24"/>
              </w:rPr>
            </w:pPr>
            <w:r w:rsidRPr="007A74F6">
              <w:rPr>
                <w:rFonts w:ascii="Calibri" w:eastAsia="Times New Roman" w:hAnsi="Calibri" w:cs="Calibri"/>
                <w:color w:val="002576"/>
                <w:sz w:val="24"/>
                <w:szCs w:val="24"/>
              </w:rPr>
              <w:t xml:space="preserve"> $                          7,497 </w:t>
            </w:r>
          </w:p>
        </w:tc>
        <w:tc>
          <w:tcPr>
            <w:tcW w:w="2480" w:type="dxa"/>
            <w:tcBorders>
              <w:top w:val="nil"/>
              <w:left w:val="nil"/>
              <w:bottom w:val="single" w:sz="8" w:space="0" w:color="000000"/>
              <w:right w:val="single" w:sz="8" w:space="0" w:color="000000"/>
            </w:tcBorders>
            <w:shd w:val="clear" w:color="000000" w:fill="FFC000"/>
            <w:vAlign w:val="center"/>
            <w:hideMark/>
          </w:tcPr>
          <w:p w14:paraId="0DE4E0EC" w14:textId="77777777" w:rsidR="0006573B" w:rsidRPr="007A74F6" w:rsidRDefault="0006573B" w:rsidP="00CD7808">
            <w:pPr>
              <w:widowControl/>
              <w:autoSpaceDE/>
              <w:autoSpaceDN/>
              <w:rPr>
                <w:rFonts w:ascii="Calibri" w:eastAsia="Times New Roman" w:hAnsi="Calibri" w:cs="Calibri"/>
                <w:color w:val="002576"/>
                <w:sz w:val="24"/>
                <w:szCs w:val="24"/>
              </w:rPr>
            </w:pPr>
            <w:r w:rsidRPr="007A74F6">
              <w:rPr>
                <w:rFonts w:ascii="Calibri" w:eastAsia="Times New Roman" w:hAnsi="Calibri" w:cs="Calibri"/>
                <w:color w:val="002576"/>
                <w:sz w:val="24"/>
                <w:szCs w:val="24"/>
              </w:rPr>
              <w:t xml:space="preserve"> $                        17,494 </w:t>
            </w:r>
          </w:p>
        </w:tc>
        <w:tc>
          <w:tcPr>
            <w:tcW w:w="2480" w:type="dxa"/>
            <w:tcBorders>
              <w:top w:val="nil"/>
              <w:left w:val="nil"/>
              <w:bottom w:val="single" w:sz="8" w:space="0" w:color="000000"/>
              <w:right w:val="single" w:sz="8" w:space="0" w:color="000000"/>
            </w:tcBorders>
            <w:shd w:val="clear" w:color="auto" w:fill="auto"/>
            <w:vAlign w:val="center"/>
            <w:hideMark/>
          </w:tcPr>
          <w:p w14:paraId="209583DF" w14:textId="77777777" w:rsidR="0006573B" w:rsidRPr="007A74F6" w:rsidRDefault="0006573B" w:rsidP="00CD7808">
            <w:pPr>
              <w:widowControl/>
              <w:autoSpaceDE/>
              <w:autoSpaceDN/>
              <w:rPr>
                <w:rFonts w:ascii="Calibri" w:eastAsia="Times New Roman" w:hAnsi="Calibri" w:cs="Calibri"/>
                <w:b/>
                <w:bCs/>
                <w:color w:val="002576"/>
                <w:sz w:val="24"/>
                <w:szCs w:val="24"/>
              </w:rPr>
            </w:pPr>
            <w:r w:rsidRPr="007A74F6">
              <w:rPr>
                <w:rFonts w:ascii="Calibri" w:eastAsia="Times New Roman" w:hAnsi="Calibri" w:cs="Calibri"/>
                <w:b/>
                <w:bCs/>
                <w:color w:val="002576"/>
                <w:sz w:val="24"/>
                <w:szCs w:val="24"/>
              </w:rPr>
              <w:t xml:space="preserve"> $                        24,991 </w:t>
            </w:r>
          </w:p>
        </w:tc>
      </w:tr>
      <w:tr w:rsidR="0006573B" w:rsidRPr="007A74F6" w14:paraId="676152B0" w14:textId="77777777" w:rsidTr="00CD7808">
        <w:trPr>
          <w:trHeight w:val="330"/>
        </w:trPr>
        <w:tc>
          <w:tcPr>
            <w:tcW w:w="1660" w:type="dxa"/>
            <w:tcBorders>
              <w:top w:val="nil"/>
              <w:left w:val="single" w:sz="8" w:space="0" w:color="000000"/>
              <w:bottom w:val="single" w:sz="8" w:space="0" w:color="000000"/>
              <w:right w:val="single" w:sz="8" w:space="0" w:color="000000"/>
            </w:tcBorders>
            <w:shd w:val="clear" w:color="auto" w:fill="auto"/>
            <w:vAlign w:val="center"/>
            <w:hideMark/>
          </w:tcPr>
          <w:p w14:paraId="07864D0D" w14:textId="77777777" w:rsidR="0006573B" w:rsidRPr="007A74F6" w:rsidRDefault="0006573B" w:rsidP="00CD7808">
            <w:pPr>
              <w:widowControl/>
              <w:autoSpaceDE/>
              <w:autoSpaceDN/>
              <w:rPr>
                <w:rFonts w:ascii="Calibri" w:eastAsia="Times New Roman" w:hAnsi="Calibri" w:cs="Calibri"/>
                <w:color w:val="002576"/>
                <w:sz w:val="24"/>
                <w:szCs w:val="24"/>
              </w:rPr>
            </w:pPr>
            <w:r w:rsidRPr="007A74F6">
              <w:rPr>
                <w:rFonts w:ascii="Calibri" w:eastAsia="Times New Roman" w:hAnsi="Calibri" w:cs="Calibri"/>
                <w:color w:val="002576"/>
                <w:sz w:val="24"/>
                <w:szCs w:val="24"/>
              </w:rPr>
              <w:t>September</w:t>
            </w:r>
          </w:p>
        </w:tc>
        <w:tc>
          <w:tcPr>
            <w:tcW w:w="1500" w:type="dxa"/>
            <w:tcBorders>
              <w:top w:val="nil"/>
              <w:left w:val="nil"/>
              <w:bottom w:val="single" w:sz="8" w:space="0" w:color="000000"/>
              <w:right w:val="single" w:sz="8" w:space="0" w:color="000000"/>
            </w:tcBorders>
            <w:shd w:val="clear" w:color="auto" w:fill="auto"/>
            <w:vAlign w:val="center"/>
            <w:hideMark/>
          </w:tcPr>
          <w:p w14:paraId="4646A425" w14:textId="77777777" w:rsidR="0006573B" w:rsidRPr="007A74F6" w:rsidRDefault="0006573B" w:rsidP="00CD7808">
            <w:pPr>
              <w:widowControl/>
              <w:autoSpaceDE/>
              <w:autoSpaceDN/>
              <w:rPr>
                <w:rFonts w:ascii="Calibri" w:eastAsia="Times New Roman" w:hAnsi="Calibri" w:cs="Calibri"/>
                <w:color w:val="002576"/>
                <w:sz w:val="24"/>
                <w:szCs w:val="24"/>
              </w:rPr>
            </w:pPr>
            <w:r w:rsidRPr="007A74F6">
              <w:rPr>
                <w:rFonts w:ascii="Calibri" w:eastAsia="Times New Roman" w:hAnsi="Calibri" w:cs="Calibri"/>
                <w:color w:val="002576"/>
                <w:sz w:val="24"/>
                <w:szCs w:val="24"/>
              </w:rPr>
              <w:t> </w:t>
            </w:r>
          </w:p>
        </w:tc>
        <w:tc>
          <w:tcPr>
            <w:tcW w:w="2518" w:type="dxa"/>
            <w:tcBorders>
              <w:top w:val="nil"/>
              <w:left w:val="nil"/>
              <w:bottom w:val="single" w:sz="8" w:space="0" w:color="000000"/>
              <w:right w:val="single" w:sz="8" w:space="0" w:color="000000"/>
            </w:tcBorders>
            <w:shd w:val="clear" w:color="000000" w:fill="00B0F0"/>
            <w:vAlign w:val="center"/>
            <w:hideMark/>
          </w:tcPr>
          <w:p w14:paraId="1F13F0AA" w14:textId="77777777" w:rsidR="0006573B" w:rsidRPr="007A74F6" w:rsidRDefault="0006573B" w:rsidP="00CD7808">
            <w:pPr>
              <w:widowControl/>
              <w:autoSpaceDE/>
              <w:autoSpaceDN/>
              <w:rPr>
                <w:rFonts w:ascii="Calibri" w:eastAsia="Times New Roman" w:hAnsi="Calibri" w:cs="Calibri"/>
                <w:color w:val="002576"/>
                <w:sz w:val="24"/>
                <w:szCs w:val="24"/>
              </w:rPr>
            </w:pPr>
            <w:r w:rsidRPr="007A74F6">
              <w:rPr>
                <w:rFonts w:ascii="Calibri" w:eastAsia="Times New Roman" w:hAnsi="Calibri" w:cs="Calibri"/>
                <w:color w:val="002576"/>
                <w:sz w:val="24"/>
                <w:szCs w:val="24"/>
              </w:rPr>
              <w:t xml:space="preserve"> $                          7,497 </w:t>
            </w:r>
          </w:p>
        </w:tc>
        <w:tc>
          <w:tcPr>
            <w:tcW w:w="2480" w:type="dxa"/>
            <w:tcBorders>
              <w:top w:val="nil"/>
              <w:left w:val="nil"/>
              <w:bottom w:val="single" w:sz="8" w:space="0" w:color="000000"/>
              <w:right w:val="single" w:sz="8" w:space="0" w:color="000000"/>
            </w:tcBorders>
            <w:shd w:val="clear" w:color="000000" w:fill="FFC000"/>
            <w:vAlign w:val="center"/>
            <w:hideMark/>
          </w:tcPr>
          <w:p w14:paraId="5B047FB3" w14:textId="77777777" w:rsidR="0006573B" w:rsidRPr="007A74F6" w:rsidRDefault="0006573B" w:rsidP="00CD7808">
            <w:pPr>
              <w:widowControl/>
              <w:autoSpaceDE/>
              <w:autoSpaceDN/>
              <w:rPr>
                <w:rFonts w:ascii="Calibri" w:eastAsia="Times New Roman" w:hAnsi="Calibri" w:cs="Calibri"/>
                <w:color w:val="002576"/>
                <w:sz w:val="24"/>
                <w:szCs w:val="24"/>
              </w:rPr>
            </w:pPr>
            <w:r w:rsidRPr="007A74F6">
              <w:rPr>
                <w:rFonts w:ascii="Calibri" w:eastAsia="Times New Roman" w:hAnsi="Calibri" w:cs="Calibri"/>
                <w:color w:val="002576"/>
                <w:sz w:val="24"/>
                <w:szCs w:val="24"/>
              </w:rPr>
              <w:t xml:space="preserve"> $                        17,494 </w:t>
            </w:r>
          </w:p>
        </w:tc>
        <w:tc>
          <w:tcPr>
            <w:tcW w:w="2480" w:type="dxa"/>
            <w:tcBorders>
              <w:top w:val="nil"/>
              <w:left w:val="nil"/>
              <w:bottom w:val="single" w:sz="8" w:space="0" w:color="000000"/>
              <w:right w:val="single" w:sz="8" w:space="0" w:color="000000"/>
            </w:tcBorders>
            <w:shd w:val="clear" w:color="auto" w:fill="auto"/>
            <w:vAlign w:val="center"/>
            <w:hideMark/>
          </w:tcPr>
          <w:p w14:paraId="56A3DCFA" w14:textId="77777777" w:rsidR="0006573B" w:rsidRPr="007A74F6" w:rsidRDefault="0006573B" w:rsidP="00CD7808">
            <w:pPr>
              <w:widowControl/>
              <w:autoSpaceDE/>
              <w:autoSpaceDN/>
              <w:rPr>
                <w:rFonts w:ascii="Calibri" w:eastAsia="Times New Roman" w:hAnsi="Calibri" w:cs="Calibri"/>
                <w:b/>
                <w:bCs/>
                <w:color w:val="002576"/>
                <w:sz w:val="24"/>
                <w:szCs w:val="24"/>
              </w:rPr>
            </w:pPr>
            <w:r w:rsidRPr="007A74F6">
              <w:rPr>
                <w:rFonts w:ascii="Calibri" w:eastAsia="Times New Roman" w:hAnsi="Calibri" w:cs="Calibri"/>
                <w:b/>
                <w:bCs/>
                <w:color w:val="002576"/>
                <w:sz w:val="24"/>
                <w:szCs w:val="24"/>
              </w:rPr>
              <w:t xml:space="preserve"> $                        24,991 </w:t>
            </w:r>
          </w:p>
        </w:tc>
      </w:tr>
      <w:tr w:rsidR="0006573B" w:rsidRPr="007A74F6" w14:paraId="2BC9C5F1" w14:textId="77777777" w:rsidTr="00CD7808">
        <w:trPr>
          <w:trHeight w:val="330"/>
        </w:trPr>
        <w:tc>
          <w:tcPr>
            <w:tcW w:w="1660" w:type="dxa"/>
            <w:tcBorders>
              <w:top w:val="nil"/>
              <w:left w:val="single" w:sz="8" w:space="0" w:color="000000"/>
              <w:bottom w:val="single" w:sz="8" w:space="0" w:color="000000"/>
              <w:right w:val="single" w:sz="8" w:space="0" w:color="000000"/>
            </w:tcBorders>
            <w:shd w:val="clear" w:color="auto" w:fill="auto"/>
            <w:vAlign w:val="center"/>
            <w:hideMark/>
          </w:tcPr>
          <w:p w14:paraId="1BAE0B0C" w14:textId="77777777" w:rsidR="0006573B" w:rsidRPr="007A74F6" w:rsidRDefault="0006573B" w:rsidP="00CD7808">
            <w:pPr>
              <w:widowControl/>
              <w:autoSpaceDE/>
              <w:autoSpaceDN/>
              <w:rPr>
                <w:rFonts w:ascii="Calibri" w:eastAsia="Times New Roman" w:hAnsi="Calibri" w:cs="Calibri"/>
                <w:color w:val="002576"/>
                <w:sz w:val="24"/>
                <w:szCs w:val="24"/>
              </w:rPr>
            </w:pPr>
            <w:r w:rsidRPr="007A74F6">
              <w:rPr>
                <w:rFonts w:ascii="Calibri" w:eastAsia="Times New Roman" w:hAnsi="Calibri" w:cs="Calibri"/>
                <w:color w:val="002576"/>
                <w:sz w:val="24"/>
                <w:szCs w:val="24"/>
              </w:rPr>
              <w:t>October</w:t>
            </w:r>
          </w:p>
        </w:tc>
        <w:tc>
          <w:tcPr>
            <w:tcW w:w="1500" w:type="dxa"/>
            <w:tcBorders>
              <w:top w:val="nil"/>
              <w:left w:val="nil"/>
              <w:bottom w:val="single" w:sz="8" w:space="0" w:color="000000"/>
              <w:right w:val="single" w:sz="8" w:space="0" w:color="000000"/>
            </w:tcBorders>
            <w:shd w:val="clear" w:color="auto" w:fill="auto"/>
            <w:vAlign w:val="center"/>
            <w:hideMark/>
          </w:tcPr>
          <w:p w14:paraId="7EEA8E6B" w14:textId="77777777" w:rsidR="0006573B" w:rsidRPr="007A74F6" w:rsidRDefault="0006573B" w:rsidP="00CD7808">
            <w:pPr>
              <w:widowControl/>
              <w:autoSpaceDE/>
              <w:autoSpaceDN/>
              <w:rPr>
                <w:rFonts w:ascii="Calibri" w:eastAsia="Times New Roman" w:hAnsi="Calibri" w:cs="Calibri"/>
                <w:color w:val="002576"/>
                <w:sz w:val="24"/>
                <w:szCs w:val="24"/>
              </w:rPr>
            </w:pPr>
            <w:r w:rsidRPr="007A74F6">
              <w:rPr>
                <w:rFonts w:ascii="Calibri" w:eastAsia="Times New Roman" w:hAnsi="Calibri" w:cs="Calibri"/>
                <w:color w:val="002576"/>
                <w:sz w:val="24"/>
                <w:szCs w:val="24"/>
              </w:rPr>
              <w:t> </w:t>
            </w:r>
          </w:p>
        </w:tc>
        <w:tc>
          <w:tcPr>
            <w:tcW w:w="2518" w:type="dxa"/>
            <w:tcBorders>
              <w:top w:val="nil"/>
              <w:left w:val="nil"/>
              <w:bottom w:val="single" w:sz="8" w:space="0" w:color="000000"/>
              <w:right w:val="single" w:sz="8" w:space="0" w:color="000000"/>
            </w:tcBorders>
            <w:shd w:val="clear" w:color="000000" w:fill="00B0F0"/>
            <w:vAlign w:val="center"/>
            <w:hideMark/>
          </w:tcPr>
          <w:p w14:paraId="07668E85" w14:textId="77777777" w:rsidR="0006573B" w:rsidRPr="007A74F6" w:rsidRDefault="0006573B" w:rsidP="00CD7808">
            <w:pPr>
              <w:widowControl/>
              <w:autoSpaceDE/>
              <w:autoSpaceDN/>
              <w:rPr>
                <w:rFonts w:ascii="Calibri" w:eastAsia="Times New Roman" w:hAnsi="Calibri" w:cs="Calibri"/>
                <w:color w:val="002576"/>
                <w:sz w:val="24"/>
                <w:szCs w:val="24"/>
              </w:rPr>
            </w:pPr>
            <w:r w:rsidRPr="007A74F6">
              <w:rPr>
                <w:rFonts w:ascii="Calibri" w:eastAsia="Times New Roman" w:hAnsi="Calibri" w:cs="Calibri"/>
                <w:color w:val="002576"/>
                <w:sz w:val="24"/>
                <w:szCs w:val="24"/>
              </w:rPr>
              <w:t xml:space="preserve"> $                          6,932 </w:t>
            </w:r>
          </w:p>
        </w:tc>
        <w:tc>
          <w:tcPr>
            <w:tcW w:w="2480" w:type="dxa"/>
            <w:tcBorders>
              <w:top w:val="nil"/>
              <w:left w:val="nil"/>
              <w:bottom w:val="single" w:sz="8" w:space="0" w:color="000000"/>
              <w:right w:val="single" w:sz="8" w:space="0" w:color="000000"/>
            </w:tcBorders>
            <w:shd w:val="clear" w:color="000000" w:fill="FFC000"/>
            <w:vAlign w:val="center"/>
            <w:hideMark/>
          </w:tcPr>
          <w:p w14:paraId="04762A4F" w14:textId="77777777" w:rsidR="0006573B" w:rsidRPr="007A74F6" w:rsidRDefault="0006573B" w:rsidP="00CD7808">
            <w:pPr>
              <w:widowControl/>
              <w:autoSpaceDE/>
              <w:autoSpaceDN/>
              <w:rPr>
                <w:rFonts w:ascii="Calibri" w:eastAsia="Times New Roman" w:hAnsi="Calibri" w:cs="Calibri"/>
                <w:color w:val="002576"/>
                <w:sz w:val="24"/>
                <w:szCs w:val="24"/>
              </w:rPr>
            </w:pPr>
            <w:r w:rsidRPr="007A74F6">
              <w:rPr>
                <w:rFonts w:ascii="Calibri" w:eastAsia="Times New Roman" w:hAnsi="Calibri" w:cs="Calibri"/>
                <w:color w:val="002576"/>
                <w:sz w:val="24"/>
                <w:szCs w:val="24"/>
              </w:rPr>
              <w:t xml:space="preserve"> $                        16,174 </w:t>
            </w:r>
          </w:p>
        </w:tc>
        <w:tc>
          <w:tcPr>
            <w:tcW w:w="2480" w:type="dxa"/>
            <w:tcBorders>
              <w:top w:val="nil"/>
              <w:left w:val="nil"/>
              <w:bottom w:val="single" w:sz="8" w:space="0" w:color="000000"/>
              <w:right w:val="single" w:sz="8" w:space="0" w:color="000000"/>
            </w:tcBorders>
            <w:shd w:val="clear" w:color="auto" w:fill="auto"/>
            <w:vAlign w:val="center"/>
            <w:hideMark/>
          </w:tcPr>
          <w:p w14:paraId="4441CFB2" w14:textId="77777777" w:rsidR="0006573B" w:rsidRPr="007A74F6" w:rsidRDefault="0006573B" w:rsidP="00CD7808">
            <w:pPr>
              <w:widowControl/>
              <w:autoSpaceDE/>
              <w:autoSpaceDN/>
              <w:rPr>
                <w:rFonts w:ascii="Calibri" w:eastAsia="Times New Roman" w:hAnsi="Calibri" w:cs="Calibri"/>
                <w:b/>
                <w:bCs/>
                <w:color w:val="002576"/>
                <w:sz w:val="24"/>
                <w:szCs w:val="24"/>
              </w:rPr>
            </w:pPr>
            <w:r w:rsidRPr="007A74F6">
              <w:rPr>
                <w:rFonts w:ascii="Calibri" w:eastAsia="Times New Roman" w:hAnsi="Calibri" w:cs="Calibri"/>
                <w:b/>
                <w:bCs/>
                <w:color w:val="002576"/>
                <w:sz w:val="24"/>
                <w:szCs w:val="24"/>
              </w:rPr>
              <w:t xml:space="preserve"> $                        23,106 </w:t>
            </w:r>
          </w:p>
        </w:tc>
      </w:tr>
      <w:tr w:rsidR="0006573B" w:rsidRPr="007A74F6" w14:paraId="5804DFAF" w14:textId="77777777" w:rsidTr="00CD7808">
        <w:trPr>
          <w:trHeight w:val="330"/>
        </w:trPr>
        <w:tc>
          <w:tcPr>
            <w:tcW w:w="1660" w:type="dxa"/>
            <w:tcBorders>
              <w:top w:val="nil"/>
              <w:left w:val="single" w:sz="8" w:space="0" w:color="000000"/>
              <w:bottom w:val="single" w:sz="8" w:space="0" w:color="000000"/>
              <w:right w:val="single" w:sz="8" w:space="0" w:color="000000"/>
            </w:tcBorders>
            <w:shd w:val="clear" w:color="auto" w:fill="auto"/>
            <w:vAlign w:val="center"/>
            <w:hideMark/>
          </w:tcPr>
          <w:p w14:paraId="76BB8610" w14:textId="77777777" w:rsidR="0006573B" w:rsidRPr="007A74F6" w:rsidRDefault="0006573B" w:rsidP="00CD7808">
            <w:pPr>
              <w:widowControl/>
              <w:autoSpaceDE/>
              <w:autoSpaceDN/>
              <w:rPr>
                <w:rFonts w:ascii="Calibri" w:eastAsia="Times New Roman" w:hAnsi="Calibri" w:cs="Calibri"/>
                <w:color w:val="002576"/>
                <w:sz w:val="24"/>
                <w:szCs w:val="24"/>
              </w:rPr>
            </w:pPr>
            <w:r w:rsidRPr="007A74F6">
              <w:rPr>
                <w:rFonts w:ascii="Calibri" w:eastAsia="Times New Roman" w:hAnsi="Calibri" w:cs="Calibri"/>
                <w:color w:val="002576"/>
                <w:sz w:val="24"/>
                <w:szCs w:val="24"/>
              </w:rPr>
              <w:t>November</w:t>
            </w:r>
          </w:p>
        </w:tc>
        <w:tc>
          <w:tcPr>
            <w:tcW w:w="1500" w:type="dxa"/>
            <w:tcBorders>
              <w:top w:val="nil"/>
              <w:left w:val="nil"/>
              <w:bottom w:val="single" w:sz="8" w:space="0" w:color="000000"/>
              <w:right w:val="single" w:sz="8" w:space="0" w:color="000000"/>
            </w:tcBorders>
            <w:shd w:val="clear" w:color="auto" w:fill="auto"/>
            <w:vAlign w:val="center"/>
            <w:hideMark/>
          </w:tcPr>
          <w:p w14:paraId="13131A03" w14:textId="77777777" w:rsidR="0006573B" w:rsidRPr="007A74F6" w:rsidRDefault="0006573B" w:rsidP="00CD7808">
            <w:pPr>
              <w:widowControl/>
              <w:autoSpaceDE/>
              <w:autoSpaceDN/>
              <w:rPr>
                <w:rFonts w:ascii="Calibri" w:eastAsia="Times New Roman" w:hAnsi="Calibri" w:cs="Calibri"/>
                <w:color w:val="002576"/>
                <w:sz w:val="24"/>
                <w:szCs w:val="24"/>
              </w:rPr>
            </w:pPr>
            <w:r w:rsidRPr="007A74F6">
              <w:rPr>
                <w:rFonts w:ascii="Calibri" w:eastAsia="Times New Roman" w:hAnsi="Calibri" w:cs="Calibri"/>
                <w:color w:val="002576"/>
                <w:sz w:val="24"/>
                <w:szCs w:val="24"/>
              </w:rPr>
              <w:t> </w:t>
            </w:r>
          </w:p>
        </w:tc>
        <w:tc>
          <w:tcPr>
            <w:tcW w:w="2518" w:type="dxa"/>
            <w:tcBorders>
              <w:top w:val="nil"/>
              <w:left w:val="nil"/>
              <w:bottom w:val="single" w:sz="8" w:space="0" w:color="000000"/>
              <w:right w:val="single" w:sz="8" w:space="0" w:color="000000"/>
            </w:tcBorders>
            <w:shd w:val="clear" w:color="000000" w:fill="00B0F0"/>
            <w:vAlign w:val="center"/>
            <w:hideMark/>
          </w:tcPr>
          <w:p w14:paraId="5ED9A4DA" w14:textId="77777777" w:rsidR="0006573B" w:rsidRPr="007A74F6" w:rsidRDefault="0006573B" w:rsidP="00CD7808">
            <w:pPr>
              <w:widowControl/>
              <w:autoSpaceDE/>
              <w:autoSpaceDN/>
              <w:rPr>
                <w:rFonts w:ascii="Calibri" w:eastAsia="Times New Roman" w:hAnsi="Calibri" w:cs="Calibri"/>
                <w:color w:val="002576"/>
                <w:sz w:val="24"/>
                <w:szCs w:val="24"/>
              </w:rPr>
            </w:pPr>
            <w:r w:rsidRPr="007A74F6">
              <w:rPr>
                <w:rFonts w:ascii="Calibri" w:eastAsia="Times New Roman" w:hAnsi="Calibri" w:cs="Calibri"/>
                <w:color w:val="002576"/>
                <w:sz w:val="24"/>
                <w:szCs w:val="24"/>
              </w:rPr>
              <w:t xml:space="preserve"> $                          6,932 </w:t>
            </w:r>
          </w:p>
        </w:tc>
        <w:tc>
          <w:tcPr>
            <w:tcW w:w="2480" w:type="dxa"/>
            <w:tcBorders>
              <w:top w:val="nil"/>
              <w:left w:val="nil"/>
              <w:bottom w:val="single" w:sz="8" w:space="0" w:color="000000"/>
              <w:right w:val="single" w:sz="8" w:space="0" w:color="000000"/>
            </w:tcBorders>
            <w:shd w:val="clear" w:color="000000" w:fill="FFC000"/>
            <w:vAlign w:val="center"/>
            <w:hideMark/>
          </w:tcPr>
          <w:p w14:paraId="5E962F23" w14:textId="77777777" w:rsidR="0006573B" w:rsidRPr="007A74F6" w:rsidRDefault="0006573B" w:rsidP="00CD7808">
            <w:pPr>
              <w:widowControl/>
              <w:autoSpaceDE/>
              <w:autoSpaceDN/>
              <w:rPr>
                <w:rFonts w:ascii="Calibri" w:eastAsia="Times New Roman" w:hAnsi="Calibri" w:cs="Calibri"/>
                <w:color w:val="002576"/>
                <w:sz w:val="24"/>
                <w:szCs w:val="24"/>
              </w:rPr>
            </w:pPr>
            <w:r w:rsidRPr="007A74F6">
              <w:rPr>
                <w:rFonts w:ascii="Calibri" w:eastAsia="Times New Roman" w:hAnsi="Calibri" w:cs="Calibri"/>
                <w:color w:val="002576"/>
                <w:sz w:val="24"/>
                <w:szCs w:val="24"/>
              </w:rPr>
              <w:t xml:space="preserve"> $                        16,174 </w:t>
            </w:r>
          </w:p>
        </w:tc>
        <w:tc>
          <w:tcPr>
            <w:tcW w:w="2480" w:type="dxa"/>
            <w:tcBorders>
              <w:top w:val="nil"/>
              <w:left w:val="nil"/>
              <w:bottom w:val="single" w:sz="8" w:space="0" w:color="000000"/>
              <w:right w:val="single" w:sz="8" w:space="0" w:color="000000"/>
            </w:tcBorders>
            <w:shd w:val="clear" w:color="auto" w:fill="auto"/>
            <w:vAlign w:val="center"/>
            <w:hideMark/>
          </w:tcPr>
          <w:p w14:paraId="429B39CA" w14:textId="77777777" w:rsidR="0006573B" w:rsidRPr="007A74F6" w:rsidRDefault="0006573B" w:rsidP="00CD7808">
            <w:pPr>
              <w:widowControl/>
              <w:autoSpaceDE/>
              <w:autoSpaceDN/>
              <w:rPr>
                <w:rFonts w:ascii="Calibri" w:eastAsia="Times New Roman" w:hAnsi="Calibri" w:cs="Calibri"/>
                <w:b/>
                <w:bCs/>
                <w:color w:val="002576"/>
                <w:sz w:val="24"/>
                <w:szCs w:val="24"/>
              </w:rPr>
            </w:pPr>
            <w:r w:rsidRPr="007A74F6">
              <w:rPr>
                <w:rFonts w:ascii="Calibri" w:eastAsia="Times New Roman" w:hAnsi="Calibri" w:cs="Calibri"/>
                <w:b/>
                <w:bCs/>
                <w:color w:val="002576"/>
                <w:sz w:val="24"/>
                <w:szCs w:val="24"/>
              </w:rPr>
              <w:t xml:space="preserve"> $                        23,106 </w:t>
            </w:r>
          </w:p>
        </w:tc>
      </w:tr>
      <w:tr w:rsidR="0006573B" w:rsidRPr="007A74F6" w14:paraId="6DBDE971" w14:textId="77777777" w:rsidTr="00CD7808">
        <w:trPr>
          <w:trHeight w:val="330"/>
        </w:trPr>
        <w:tc>
          <w:tcPr>
            <w:tcW w:w="1660" w:type="dxa"/>
            <w:tcBorders>
              <w:top w:val="nil"/>
              <w:left w:val="single" w:sz="8" w:space="0" w:color="000000"/>
              <w:bottom w:val="nil"/>
              <w:right w:val="single" w:sz="8" w:space="0" w:color="000000"/>
            </w:tcBorders>
            <w:shd w:val="clear" w:color="auto" w:fill="auto"/>
            <w:vAlign w:val="center"/>
            <w:hideMark/>
          </w:tcPr>
          <w:p w14:paraId="4E062C97" w14:textId="77777777" w:rsidR="0006573B" w:rsidRPr="007A74F6" w:rsidRDefault="0006573B" w:rsidP="00CD7808">
            <w:pPr>
              <w:widowControl/>
              <w:autoSpaceDE/>
              <w:autoSpaceDN/>
              <w:rPr>
                <w:rFonts w:ascii="Calibri" w:eastAsia="Times New Roman" w:hAnsi="Calibri" w:cs="Calibri"/>
                <w:color w:val="002576"/>
                <w:sz w:val="24"/>
                <w:szCs w:val="24"/>
              </w:rPr>
            </w:pPr>
            <w:r w:rsidRPr="007A74F6">
              <w:rPr>
                <w:rFonts w:ascii="Calibri" w:eastAsia="Times New Roman" w:hAnsi="Calibri" w:cs="Calibri"/>
                <w:color w:val="002576"/>
                <w:sz w:val="24"/>
                <w:szCs w:val="24"/>
              </w:rPr>
              <w:t>December</w:t>
            </w:r>
          </w:p>
        </w:tc>
        <w:tc>
          <w:tcPr>
            <w:tcW w:w="1500" w:type="dxa"/>
            <w:tcBorders>
              <w:top w:val="nil"/>
              <w:left w:val="nil"/>
              <w:bottom w:val="nil"/>
              <w:right w:val="single" w:sz="8" w:space="0" w:color="000000"/>
            </w:tcBorders>
            <w:shd w:val="clear" w:color="auto" w:fill="auto"/>
            <w:vAlign w:val="center"/>
            <w:hideMark/>
          </w:tcPr>
          <w:p w14:paraId="5DE98BE6" w14:textId="77777777" w:rsidR="0006573B" w:rsidRPr="007A74F6" w:rsidRDefault="0006573B" w:rsidP="00CD7808">
            <w:pPr>
              <w:widowControl/>
              <w:autoSpaceDE/>
              <w:autoSpaceDN/>
              <w:rPr>
                <w:rFonts w:ascii="Calibri" w:eastAsia="Times New Roman" w:hAnsi="Calibri" w:cs="Calibri"/>
                <w:color w:val="002576"/>
                <w:sz w:val="24"/>
                <w:szCs w:val="24"/>
              </w:rPr>
            </w:pPr>
            <w:r w:rsidRPr="007A74F6">
              <w:rPr>
                <w:rFonts w:ascii="Calibri" w:eastAsia="Times New Roman" w:hAnsi="Calibri" w:cs="Calibri"/>
                <w:color w:val="002576"/>
                <w:sz w:val="24"/>
                <w:szCs w:val="24"/>
              </w:rPr>
              <w:t> </w:t>
            </w:r>
          </w:p>
        </w:tc>
        <w:tc>
          <w:tcPr>
            <w:tcW w:w="2518" w:type="dxa"/>
            <w:tcBorders>
              <w:top w:val="nil"/>
              <w:left w:val="nil"/>
              <w:bottom w:val="single" w:sz="8" w:space="0" w:color="000000"/>
              <w:right w:val="single" w:sz="8" w:space="0" w:color="000000"/>
            </w:tcBorders>
            <w:shd w:val="clear" w:color="000000" w:fill="00B0F0"/>
            <w:vAlign w:val="center"/>
            <w:hideMark/>
          </w:tcPr>
          <w:p w14:paraId="63A8D7BC" w14:textId="77777777" w:rsidR="0006573B" w:rsidRPr="007A74F6" w:rsidRDefault="0006573B" w:rsidP="00CD7808">
            <w:pPr>
              <w:widowControl/>
              <w:autoSpaceDE/>
              <w:autoSpaceDN/>
              <w:rPr>
                <w:rFonts w:ascii="Calibri" w:eastAsia="Times New Roman" w:hAnsi="Calibri" w:cs="Calibri"/>
                <w:color w:val="002576"/>
                <w:sz w:val="24"/>
                <w:szCs w:val="24"/>
              </w:rPr>
            </w:pPr>
            <w:r w:rsidRPr="007A74F6">
              <w:rPr>
                <w:rFonts w:ascii="Calibri" w:eastAsia="Times New Roman" w:hAnsi="Calibri" w:cs="Calibri"/>
                <w:color w:val="002576"/>
                <w:sz w:val="24"/>
                <w:szCs w:val="24"/>
              </w:rPr>
              <w:t xml:space="preserve"> $                          6,932 </w:t>
            </w:r>
          </w:p>
        </w:tc>
        <w:tc>
          <w:tcPr>
            <w:tcW w:w="2480" w:type="dxa"/>
            <w:tcBorders>
              <w:top w:val="nil"/>
              <w:left w:val="nil"/>
              <w:bottom w:val="single" w:sz="8" w:space="0" w:color="000000"/>
              <w:right w:val="single" w:sz="8" w:space="0" w:color="000000"/>
            </w:tcBorders>
            <w:shd w:val="clear" w:color="000000" w:fill="FFC000"/>
            <w:vAlign w:val="center"/>
            <w:hideMark/>
          </w:tcPr>
          <w:p w14:paraId="5F6937B0" w14:textId="77777777" w:rsidR="0006573B" w:rsidRPr="007A74F6" w:rsidRDefault="0006573B" w:rsidP="00CD7808">
            <w:pPr>
              <w:widowControl/>
              <w:autoSpaceDE/>
              <w:autoSpaceDN/>
              <w:rPr>
                <w:rFonts w:ascii="Calibri" w:eastAsia="Times New Roman" w:hAnsi="Calibri" w:cs="Calibri"/>
                <w:color w:val="002576"/>
                <w:sz w:val="24"/>
                <w:szCs w:val="24"/>
              </w:rPr>
            </w:pPr>
            <w:r w:rsidRPr="007A74F6">
              <w:rPr>
                <w:rFonts w:ascii="Calibri" w:eastAsia="Times New Roman" w:hAnsi="Calibri" w:cs="Calibri"/>
                <w:color w:val="002576"/>
                <w:sz w:val="24"/>
                <w:szCs w:val="24"/>
              </w:rPr>
              <w:t xml:space="preserve"> $                        16,174 </w:t>
            </w:r>
          </w:p>
        </w:tc>
        <w:tc>
          <w:tcPr>
            <w:tcW w:w="2480" w:type="dxa"/>
            <w:tcBorders>
              <w:top w:val="nil"/>
              <w:left w:val="nil"/>
              <w:bottom w:val="single" w:sz="8" w:space="0" w:color="000000"/>
              <w:right w:val="single" w:sz="8" w:space="0" w:color="000000"/>
            </w:tcBorders>
            <w:shd w:val="clear" w:color="auto" w:fill="auto"/>
            <w:vAlign w:val="center"/>
            <w:hideMark/>
          </w:tcPr>
          <w:p w14:paraId="628A4675" w14:textId="77777777" w:rsidR="0006573B" w:rsidRPr="007A74F6" w:rsidRDefault="0006573B" w:rsidP="00CD7808">
            <w:pPr>
              <w:widowControl/>
              <w:autoSpaceDE/>
              <w:autoSpaceDN/>
              <w:rPr>
                <w:rFonts w:ascii="Calibri" w:eastAsia="Times New Roman" w:hAnsi="Calibri" w:cs="Calibri"/>
                <w:b/>
                <w:bCs/>
                <w:color w:val="002576"/>
                <w:sz w:val="24"/>
                <w:szCs w:val="24"/>
              </w:rPr>
            </w:pPr>
            <w:r w:rsidRPr="007A74F6">
              <w:rPr>
                <w:rFonts w:ascii="Calibri" w:eastAsia="Times New Roman" w:hAnsi="Calibri" w:cs="Calibri"/>
                <w:b/>
                <w:bCs/>
                <w:color w:val="002576"/>
                <w:sz w:val="24"/>
                <w:szCs w:val="24"/>
              </w:rPr>
              <w:t xml:space="preserve"> $                        23,106 </w:t>
            </w:r>
          </w:p>
        </w:tc>
      </w:tr>
      <w:tr w:rsidR="0006573B" w:rsidRPr="007A74F6" w14:paraId="11270BD3" w14:textId="77777777" w:rsidTr="00CD7808">
        <w:trPr>
          <w:trHeight w:val="315"/>
        </w:trPr>
        <w:tc>
          <w:tcPr>
            <w:tcW w:w="1660" w:type="dxa"/>
            <w:vMerge w:val="restart"/>
            <w:tcBorders>
              <w:top w:val="single" w:sz="8" w:space="0" w:color="auto"/>
              <w:left w:val="single" w:sz="8" w:space="0" w:color="auto"/>
              <w:bottom w:val="single" w:sz="8" w:space="0" w:color="000000"/>
              <w:right w:val="single" w:sz="8" w:space="0" w:color="auto"/>
            </w:tcBorders>
            <w:shd w:val="clear" w:color="auto" w:fill="auto"/>
            <w:hideMark/>
          </w:tcPr>
          <w:p w14:paraId="29B18651" w14:textId="77777777" w:rsidR="0006573B" w:rsidRPr="007A74F6" w:rsidRDefault="0006573B" w:rsidP="00CD7808">
            <w:pPr>
              <w:widowControl/>
              <w:autoSpaceDE/>
              <w:autoSpaceDN/>
              <w:rPr>
                <w:rFonts w:ascii="Calibri" w:eastAsia="Times New Roman" w:hAnsi="Calibri" w:cs="Calibri"/>
                <w:color w:val="002576"/>
                <w:sz w:val="24"/>
                <w:szCs w:val="24"/>
              </w:rPr>
            </w:pPr>
            <w:r w:rsidRPr="007A74F6">
              <w:rPr>
                <w:rFonts w:ascii="Calibri" w:eastAsia="Times New Roman" w:hAnsi="Calibri" w:cs="Calibri"/>
                <w:color w:val="002576"/>
                <w:sz w:val="24"/>
                <w:szCs w:val="24"/>
              </w:rPr>
              <w:t>Total</w:t>
            </w:r>
          </w:p>
        </w:tc>
        <w:tc>
          <w:tcPr>
            <w:tcW w:w="1500" w:type="dxa"/>
            <w:tcBorders>
              <w:top w:val="single" w:sz="8" w:space="0" w:color="auto"/>
              <w:left w:val="nil"/>
              <w:bottom w:val="nil"/>
              <w:right w:val="single" w:sz="8" w:space="0" w:color="auto"/>
            </w:tcBorders>
            <w:shd w:val="clear" w:color="auto" w:fill="auto"/>
            <w:vAlign w:val="center"/>
            <w:hideMark/>
          </w:tcPr>
          <w:p w14:paraId="1A7AAB6B" w14:textId="77777777" w:rsidR="0006573B" w:rsidRPr="007A74F6" w:rsidRDefault="0006573B" w:rsidP="00CD7808">
            <w:pPr>
              <w:widowControl/>
              <w:autoSpaceDE/>
              <w:autoSpaceDN/>
              <w:rPr>
                <w:rFonts w:ascii="Calibri" w:eastAsia="Times New Roman" w:hAnsi="Calibri" w:cs="Calibri"/>
                <w:b/>
                <w:bCs/>
                <w:color w:val="002576"/>
                <w:sz w:val="24"/>
                <w:szCs w:val="24"/>
              </w:rPr>
            </w:pPr>
            <w:r w:rsidRPr="007A74F6">
              <w:rPr>
                <w:rFonts w:ascii="Calibri" w:eastAsia="Times New Roman" w:hAnsi="Calibri" w:cs="Calibri"/>
                <w:b/>
                <w:bCs/>
                <w:color w:val="002576"/>
                <w:sz w:val="24"/>
                <w:szCs w:val="24"/>
              </w:rPr>
              <w:t> </w:t>
            </w:r>
          </w:p>
        </w:tc>
        <w:tc>
          <w:tcPr>
            <w:tcW w:w="2518" w:type="dxa"/>
            <w:tcBorders>
              <w:top w:val="nil"/>
              <w:left w:val="nil"/>
              <w:bottom w:val="nil"/>
              <w:right w:val="single" w:sz="8" w:space="0" w:color="000000"/>
            </w:tcBorders>
            <w:shd w:val="clear" w:color="000000" w:fill="00B0F0"/>
            <w:vAlign w:val="center"/>
            <w:hideMark/>
          </w:tcPr>
          <w:p w14:paraId="6F0EE11D" w14:textId="77777777" w:rsidR="0006573B" w:rsidRPr="007A74F6" w:rsidRDefault="0006573B" w:rsidP="00CD7808">
            <w:pPr>
              <w:widowControl/>
              <w:autoSpaceDE/>
              <w:autoSpaceDN/>
              <w:rPr>
                <w:rFonts w:ascii="Calibri" w:eastAsia="Times New Roman" w:hAnsi="Calibri" w:cs="Calibri"/>
                <w:b/>
                <w:bCs/>
                <w:color w:val="002576"/>
                <w:sz w:val="24"/>
                <w:szCs w:val="24"/>
              </w:rPr>
            </w:pPr>
            <w:r w:rsidRPr="007A74F6">
              <w:rPr>
                <w:rFonts w:ascii="Calibri" w:eastAsia="Times New Roman" w:hAnsi="Calibri" w:cs="Calibri"/>
                <w:b/>
                <w:bCs/>
                <w:color w:val="002576"/>
                <w:sz w:val="24"/>
                <w:szCs w:val="24"/>
              </w:rPr>
              <w:t xml:space="preserve"> $                        82,167 </w:t>
            </w:r>
          </w:p>
        </w:tc>
        <w:tc>
          <w:tcPr>
            <w:tcW w:w="2480" w:type="dxa"/>
            <w:tcBorders>
              <w:top w:val="nil"/>
              <w:left w:val="nil"/>
              <w:bottom w:val="nil"/>
              <w:right w:val="single" w:sz="8" w:space="0" w:color="000000"/>
            </w:tcBorders>
            <w:shd w:val="clear" w:color="000000" w:fill="FFC000"/>
            <w:vAlign w:val="center"/>
            <w:hideMark/>
          </w:tcPr>
          <w:p w14:paraId="28DF0D0C" w14:textId="77777777" w:rsidR="0006573B" w:rsidRPr="007A74F6" w:rsidRDefault="0006573B" w:rsidP="00CD7808">
            <w:pPr>
              <w:widowControl/>
              <w:autoSpaceDE/>
              <w:autoSpaceDN/>
              <w:rPr>
                <w:rFonts w:ascii="Calibri" w:eastAsia="Times New Roman" w:hAnsi="Calibri" w:cs="Calibri"/>
                <w:b/>
                <w:bCs/>
                <w:color w:val="002576"/>
                <w:sz w:val="24"/>
                <w:szCs w:val="24"/>
              </w:rPr>
            </w:pPr>
            <w:r w:rsidRPr="007A74F6">
              <w:rPr>
                <w:rFonts w:ascii="Calibri" w:eastAsia="Times New Roman" w:hAnsi="Calibri" w:cs="Calibri"/>
                <w:b/>
                <w:bCs/>
                <w:color w:val="002576"/>
                <w:sz w:val="24"/>
                <w:szCs w:val="24"/>
              </w:rPr>
              <w:t xml:space="preserve"> $                      191,724 </w:t>
            </w:r>
          </w:p>
        </w:tc>
        <w:tc>
          <w:tcPr>
            <w:tcW w:w="2480" w:type="dxa"/>
            <w:tcBorders>
              <w:top w:val="nil"/>
              <w:left w:val="nil"/>
              <w:bottom w:val="nil"/>
              <w:right w:val="single" w:sz="8" w:space="0" w:color="000000"/>
            </w:tcBorders>
            <w:shd w:val="clear" w:color="auto" w:fill="auto"/>
            <w:vAlign w:val="center"/>
            <w:hideMark/>
          </w:tcPr>
          <w:p w14:paraId="10045469" w14:textId="77777777" w:rsidR="0006573B" w:rsidRPr="007A74F6" w:rsidRDefault="0006573B" w:rsidP="00CD7808">
            <w:pPr>
              <w:widowControl/>
              <w:autoSpaceDE/>
              <w:autoSpaceDN/>
              <w:rPr>
                <w:rFonts w:ascii="Calibri" w:eastAsia="Times New Roman" w:hAnsi="Calibri" w:cs="Calibri"/>
                <w:b/>
                <w:bCs/>
                <w:color w:val="002576"/>
                <w:sz w:val="24"/>
                <w:szCs w:val="24"/>
              </w:rPr>
            </w:pPr>
            <w:r w:rsidRPr="007A74F6">
              <w:rPr>
                <w:rFonts w:ascii="Calibri" w:eastAsia="Times New Roman" w:hAnsi="Calibri" w:cs="Calibri"/>
                <w:b/>
                <w:bCs/>
                <w:color w:val="002576"/>
                <w:sz w:val="24"/>
                <w:szCs w:val="24"/>
              </w:rPr>
              <w:t xml:space="preserve"> $                      273,892 </w:t>
            </w:r>
          </w:p>
        </w:tc>
      </w:tr>
      <w:tr w:rsidR="0006573B" w:rsidRPr="007A74F6" w14:paraId="0F5B74AA" w14:textId="77777777" w:rsidTr="00CD7808">
        <w:trPr>
          <w:trHeight w:val="330"/>
        </w:trPr>
        <w:tc>
          <w:tcPr>
            <w:tcW w:w="1660" w:type="dxa"/>
            <w:vMerge/>
            <w:tcBorders>
              <w:top w:val="single" w:sz="8" w:space="0" w:color="auto"/>
              <w:left w:val="single" w:sz="8" w:space="0" w:color="auto"/>
              <w:bottom w:val="single" w:sz="8" w:space="0" w:color="000000"/>
              <w:right w:val="single" w:sz="8" w:space="0" w:color="auto"/>
            </w:tcBorders>
            <w:vAlign w:val="center"/>
            <w:hideMark/>
          </w:tcPr>
          <w:p w14:paraId="21FD62AA" w14:textId="77777777" w:rsidR="0006573B" w:rsidRPr="007A74F6" w:rsidRDefault="0006573B" w:rsidP="00CD7808">
            <w:pPr>
              <w:widowControl/>
              <w:autoSpaceDE/>
              <w:autoSpaceDN/>
              <w:rPr>
                <w:rFonts w:ascii="Calibri" w:eastAsia="Times New Roman" w:hAnsi="Calibri" w:cs="Calibri"/>
                <w:color w:val="002576"/>
                <w:sz w:val="24"/>
                <w:szCs w:val="24"/>
              </w:rPr>
            </w:pPr>
          </w:p>
        </w:tc>
        <w:tc>
          <w:tcPr>
            <w:tcW w:w="1500" w:type="dxa"/>
            <w:tcBorders>
              <w:top w:val="nil"/>
              <w:left w:val="nil"/>
              <w:bottom w:val="single" w:sz="8" w:space="0" w:color="auto"/>
              <w:right w:val="single" w:sz="8" w:space="0" w:color="auto"/>
            </w:tcBorders>
            <w:shd w:val="clear" w:color="auto" w:fill="auto"/>
            <w:vAlign w:val="center"/>
            <w:hideMark/>
          </w:tcPr>
          <w:p w14:paraId="10BED267" w14:textId="77777777" w:rsidR="0006573B" w:rsidRPr="007A74F6" w:rsidRDefault="0006573B" w:rsidP="00CD7808">
            <w:pPr>
              <w:widowControl/>
              <w:autoSpaceDE/>
              <w:autoSpaceDN/>
              <w:rPr>
                <w:rFonts w:ascii="Calibri" w:eastAsia="Times New Roman" w:hAnsi="Calibri" w:cs="Calibri"/>
                <w:b/>
                <w:bCs/>
                <w:i/>
                <w:iCs/>
                <w:color w:val="002576"/>
                <w:sz w:val="24"/>
                <w:szCs w:val="24"/>
              </w:rPr>
            </w:pPr>
            <w:r w:rsidRPr="007A74F6">
              <w:rPr>
                <w:rFonts w:ascii="Calibri" w:eastAsia="Times New Roman" w:hAnsi="Calibri" w:cs="Calibri"/>
                <w:b/>
                <w:bCs/>
                <w:i/>
                <w:iCs/>
                <w:color w:val="002576"/>
                <w:sz w:val="24"/>
                <w:szCs w:val="24"/>
              </w:rPr>
              <w:t> </w:t>
            </w:r>
          </w:p>
        </w:tc>
        <w:tc>
          <w:tcPr>
            <w:tcW w:w="2518" w:type="dxa"/>
            <w:tcBorders>
              <w:top w:val="nil"/>
              <w:left w:val="nil"/>
              <w:bottom w:val="single" w:sz="8" w:space="0" w:color="000000"/>
              <w:right w:val="single" w:sz="8" w:space="0" w:color="000000"/>
            </w:tcBorders>
            <w:shd w:val="clear" w:color="auto" w:fill="auto"/>
            <w:vAlign w:val="center"/>
            <w:hideMark/>
          </w:tcPr>
          <w:p w14:paraId="039A6734" w14:textId="77777777" w:rsidR="0006573B" w:rsidRPr="007A74F6" w:rsidRDefault="0006573B" w:rsidP="00CD7808">
            <w:pPr>
              <w:widowControl/>
              <w:autoSpaceDE/>
              <w:autoSpaceDN/>
              <w:jc w:val="right"/>
              <w:rPr>
                <w:rFonts w:ascii="Calibri" w:eastAsia="Times New Roman" w:hAnsi="Calibri" w:cs="Calibri"/>
                <w:b/>
                <w:bCs/>
                <w:i/>
                <w:iCs/>
                <w:color w:val="002576"/>
                <w:sz w:val="24"/>
                <w:szCs w:val="24"/>
              </w:rPr>
            </w:pPr>
            <w:r w:rsidRPr="007A74F6">
              <w:rPr>
                <w:rFonts w:ascii="Calibri" w:eastAsia="Times New Roman" w:hAnsi="Calibri" w:cs="Calibri"/>
                <w:b/>
                <w:bCs/>
                <w:i/>
                <w:iCs/>
                <w:color w:val="002576"/>
                <w:sz w:val="24"/>
                <w:szCs w:val="24"/>
              </w:rPr>
              <w:t>Total A</w:t>
            </w:r>
          </w:p>
        </w:tc>
        <w:tc>
          <w:tcPr>
            <w:tcW w:w="2480" w:type="dxa"/>
            <w:tcBorders>
              <w:top w:val="nil"/>
              <w:left w:val="nil"/>
              <w:bottom w:val="single" w:sz="8" w:space="0" w:color="000000"/>
              <w:right w:val="single" w:sz="8" w:space="0" w:color="000000"/>
            </w:tcBorders>
            <w:shd w:val="clear" w:color="auto" w:fill="auto"/>
            <w:vAlign w:val="center"/>
            <w:hideMark/>
          </w:tcPr>
          <w:p w14:paraId="5575E8B1" w14:textId="77777777" w:rsidR="0006573B" w:rsidRPr="007A74F6" w:rsidRDefault="0006573B" w:rsidP="00CD7808">
            <w:pPr>
              <w:widowControl/>
              <w:autoSpaceDE/>
              <w:autoSpaceDN/>
              <w:jc w:val="right"/>
              <w:rPr>
                <w:rFonts w:ascii="Calibri" w:eastAsia="Times New Roman" w:hAnsi="Calibri" w:cs="Calibri"/>
                <w:b/>
                <w:bCs/>
                <w:i/>
                <w:iCs/>
                <w:color w:val="002576"/>
                <w:sz w:val="24"/>
                <w:szCs w:val="24"/>
              </w:rPr>
            </w:pPr>
            <w:r w:rsidRPr="007A74F6">
              <w:rPr>
                <w:rFonts w:ascii="Calibri" w:eastAsia="Times New Roman" w:hAnsi="Calibri" w:cs="Calibri"/>
                <w:b/>
                <w:bCs/>
                <w:i/>
                <w:iCs/>
                <w:color w:val="002576"/>
                <w:sz w:val="24"/>
                <w:szCs w:val="24"/>
              </w:rPr>
              <w:t>Total B</w:t>
            </w:r>
            <w:r w:rsidRPr="007A74F6">
              <w:rPr>
                <w:rFonts w:ascii="Calibri" w:eastAsia="Times New Roman" w:hAnsi="Calibri" w:cs="Calibri"/>
                <w:b/>
                <w:bCs/>
                <w:color w:val="002576"/>
                <w:sz w:val="24"/>
                <w:szCs w:val="24"/>
              </w:rPr>
              <w:t xml:space="preserve"> </w:t>
            </w:r>
          </w:p>
        </w:tc>
        <w:tc>
          <w:tcPr>
            <w:tcW w:w="2480" w:type="dxa"/>
            <w:tcBorders>
              <w:top w:val="nil"/>
              <w:left w:val="nil"/>
              <w:bottom w:val="single" w:sz="8" w:space="0" w:color="000000"/>
              <w:right w:val="single" w:sz="8" w:space="0" w:color="000000"/>
            </w:tcBorders>
            <w:shd w:val="clear" w:color="auto" w:fill="auto"/>
            <w:vAlign w:val="center"/>
            <w:hideMark/>
          </w:tcPr>
          <w:p w14:paraId="276CADFC" w14:textId="77777777" w:rsidR="0006573B" w:rsidRPr="007A74F6" w:rsidRDefault="0006573B" w:rsidP="00CD7808">
            <w:pPr>
              <w:widowControl/>
              <w:autoSpaceDE/>
              <w:autoSpaceDN/>
              <w:jc w:val="right"/>
              <w:rPr>
                <w:rFonts w:ascii="Calibri" w:eastAsia="Times New Roman" w:hAnsi="Calibri" w:cs="Calibri"/>
                <w:b/>
                <w:bCs/>
                <w:i/>
                <w:iCs/>
                <w:color w:val="002576"/>
                <w:sz w:val="24"/>
                <w:szCs w:val="24"/>
              </w:rPr>
            </w:pPr>
            <w:r w:rsidRPr="007A74F6">
              <w:rPr>
                <w:rFonts w:ascii="Calibri" w:eastAsia="Times New Roman" w:hAnsi="Calibri" w:cs="Calibri"/>
                <w:b/>
                <w:bCs/>
                <w:i/>
                <w:iCs/>
                <w:color w:val="002576"/>
                <w:sz w:val="24"/>
                <w:szCs w:val="24"/>
              </w:rPr>
              <w:t> </w:t>
            </w:r>
          </w:p>
        </w:tc>
      </w:tr>
      <w:tr w:rsidR="0006573B" w:rsidRPr="007A74F6" w14:paraId="5283DB5D" w14:textId="77777777" w:rsidTr="00CD7808">
        <w:trPr>
          <w:trHeight w:val="315"/>
        </w:trPr>
        <w:tc>
          <w:tcPr>
            <w:tcW w:w="1660" w:type="dxa"/>
            <w:tcBorders>
              <w:top w:val="nil"/>
              <w:left w:val="nil"/>
              <w:bottom w:val="nil"/>
              <w:right w:val="nil"/>
            </w:tcBorders>
            <w:shd w:val="clear" w:color="000000" w:fill="FFFFFF"/>
            <w:noWrap/>
            <w:vAlign w:val="bottom"/>
            <w:hideMark/>
          </w:tcPr>
          <w:p w14:paraId="4297689D" w14:textId="77777777" w:rsidR="0006573B" w:rsidRPr="007A74F6" w:rsidRDefault="0006573B" w:rsidP="00CD7808">
            <w:pPr>
              <w:widowControl/>
              <w:autoSpaceDE/>
              <w:autoSpaceDN/>
              <w:rPr>
                <w:rFonts w:ascii="Calibri" w:eastAsia="Times New Roman" w:hAnsi="Calibri" w:cs="Calibri"/>
                <w:color w:val="000000"/>
              </w:rPr>
            </w:pPr>
            <w:r w:rsidRPr="007A74F6">
              <w:rPr>
                <w:rFonts w:ascii="Calibri" w:eastAsia="Times New Roman" w:hAnsi="Calibri" w:cs="Calibri"/>
                <w:color w:val="000000"/>
              </w:rPr>
              <w:t> </w:t>
            </w:r>
          </w:p>
        </w:tc>
        <w:tc>
          <w:tcPr>
            <w:tcW w:w="1500" w:type="dxa"/>
            <w:tcBorders>
              <w:top w:val="nil"/>
              <w:left w:val="nil"/>
              <w:bottom w:val="nil"/>
              <w:right w:val="nil"/>
            </w:tcBorders>
            <w:shd w:val="clear" w:color="000000" w:fill="FFFFFF"/>
            <w:noWrap/>
            <w:vAlign w:val="bottom"/>
            <w:hideMark/>
          </w:tcPr>
          <w:p w14:paraId="4595141E" w14:textId="77777777" w:rsidR="0006573B" w:rsidRPr="007A74F6" w:rsidRDefault="0006573B" w:rsidP="00CD7808">
            <w:pPr>
              <w:widowControl/>
              <w:autoSpaceDE/>
              <w:autoSpaceDN/>
              <w:rPr>
                <w:rFonts w:ascii="Calibri" w:eastAsia="Times New Roman" w:hAnsi="Calibri" w:cs="Calibri"/>
                <w:color w:val="000000"/>
              </w:rPr>
            </w:pPr>
            <w:r w:rsidRPr="007A74F6">
              <w:rPr>
                <w:rFonts w:ascii="Calibri" w:eastAsia="Times New Roman" w:hAnsi="Calibri" w:cs="Calibri"/>
                <w:color w:val="000000"/>
              </w:rPr>
              <w:t> </w:t>
            </w:r>
          </w:p>
        </w:tc>
        <w:tc>
          <w:tcPr>
            <w:tcW w:w="2518" w:type="dxa"/>
            <w:tcBorders>
              <w:top w:val="nil"/>
              <w:left w:val="nil"/>
              <w:bottom w:val="nil"/>
              <w:right w:val="nil"/>
            </w:tcBorders>
            <w:shd w:val="clear" w:color="000000" w:fill="FFFFFF"/>
            <w:noWrap/>
            <w:vAlign w:val="bottom"/>
            <w:hideMark/>
          </w:tcPr>
          <w:p w14:paraId="0331AEE0" w14:textId="77777777" w:rsidR="0006573B" w:rsidRPr="007A74F6" w:rsidRDefault="0006573B" w:rsidP="00CD7808">
            <w:pPr>
              <w:widowControl/>
              <w:autoSpaceDE/>
              <w:autoSpaceDN/>
              <w:rPr>
                <w:rFonts w:ascii="Calibri" w:eastAsia="Times New Roman" w:hAnsi="Calibri" w:cs="Calibri"/>
                <w:color w:val="000000"/>
              </w:rPr>
            </w:pPr>
            <w:r w:rsidRPr="007A74F6">
              <w:rPr>
                <w:rFonts w:ascii="Calibri" w:eastAsia="Times New Roman" w:hAnsi="Calibri" w:cs="Calibri"/>
                <w:color w:val="000000"/>
              </w:rPr>
              <w:t> </w:t>
            </w:r>
          </w:p>
        </w:tc>
        <w:tc>
          <w:tcPr>
            <w:tcW w:w="2480" w:type="dxa"/>
            <w:tcBorders>
              <w:top w:val="nil"/>
              <w:left w:val="nil"/>
              <w:bottom w:val="nil"/>
              <w:right w:val="nil"/>
            </w:tcBorders>
            <w:shd w:val="clear" w:color="000000" w:fill="FFFFFF"/>
            <w:noWrap/>
            <w:vAlign w:val="bottom"/>
            <w:hideMark/>
          </w:tcPr>
          <w:p w14:paraId="240E710A" w14:textId="77777777" w:rsidR="0006573B" w:rsidRPr="007A74F6" w:rsidRDefault="0006573B" w:rsidP="00CD7808">
            <w:pPr>
              <w:widowControl/>
              <w:autoSpaceDE/>
              <w:autoSpaceDN/>
              <w:rPr>
                <w:rFonts w:ascii="Calibri" w:eastAsia="Times New Roman" w:hAnsi="Calibri" w:cs="Calibri"/>
                <w:color w:val="000000"/>
              </w:rPr>
            </w:pPr>
            <w:r w:rsidRPr="007A74F6">
              <w:rPr>
                <w:rFonts w:ascii="Calibri" w:eastAsia="Times New Roman" w:hAnsi="Calibri" w:cs="Calibri"/>
                <w:color w:val="000000"/>
              </w:rPr>
              <w:t> </w:t>
            </w:r>
          </w:p>
        </w:tc>
        <w:tc>
          <w:tcPr>
            <w:tcW w:w="2480" w:type="dxa"/>
            <w:tcBorders>
              <w:top w:val="nil"/>
              <w:left w:val="nil"/>
              <w:bottom w:val="nil"/>
              <w:right w:val="nil"/>
            </w:tcBorders>
            <w:shd w:val="clear" w:color="000000" w:fill="FFFFFF"/>
            <w:noWrap/>
            <w:vAlign w:val="bottom"/>
            <w:hideMark/>
          </w:tcPr>
          <w:p w14:paraId="59133FCF" w14:textId="77777777" w:rsidR="0006573B" w:rsidRPr="007A74F6" w:rsidRDefault="0006573B" w:rsidP="00CD7808">
            <w:pPr>
              <w:widowControl/>
              <w:autoSpaceDE/>
              <w:autoSpaceDN/>
              <w:rPr>
                <w:rFonts w:ascii="Calibri" w:eastAsia="Times New Roman" w:hAnsi="Calibri" w:cs="Calibri"/>
                <w:color w:val="000000"/>
              </w:rPr>
            </w:pPr>
            <w:r w:rsidRPr="007A74F6">
              <w:rPr>
                <w:rFonts w:ascii="Calibri" w:eastAsia="Times New Roman" w:hAnsi="Calibri" w:cs="Calibri"/>
                <w:color w:val="000000"/>
              </w:rPr>
              <w:t> </w:t>
            </w:r>
          </w:p>
        </w:tc>
      </w:tr>
      <w:tr w:rsidR="0006573B" w:rsidRPr="007A74F6" w14:paraId="6D7DA35B" w14:textId="77777777" w:rsidTr="00CD7808">
        <w:trPr>
          <w:trHeight w:val="330"/>
        </w:trPr>
        <w:tc>
          <w:tcPr>
            <w:tcW w:w="1660" w:type="dxa"/>
            <w:vMerge w:val="restart"/>
            <w:tcBorders>
              <w:top w:val="single" w:sz="8" w:space="0" w:color="auto"/>
              <w:left w:val="single" w:sz="8" w:space="0" w:color="auto"/>
              <w:bottom w:val="single" w:sz="8" w:space="0" w:color="000000"/>
              <w:right w:val="nil"/>
            </w:tcBorders>
            <w:shd w:val="clear" w:color="auto" w:fill="auto"/>
            <w:vAlign w:val="center"/>
            <w:hideMark/>
          </w:tcPr>
          <w:p w14:paraId="27835F98" w14:textId="77777777" w:rsidR="0006573B" w:rsidRPr="00944678" w:rsidRDefault="0006573B" w:rsidP="00CD7808">
            <w:pPr>
              <w:widowControl/>
              <w:autoSpaceDE/>
              <w:autoSpaceDN/>
              <w:jc w:val="center"/>
              <w:rPr>
                <w:rFonts w:ascii="Calibri" w:eastAsia="Times New Roman" w:hAnsi="Calibri" w:cs="Calibri"/>
                <w:b/>
                <w:bCs/>
                <w:color w:val="002576"/>
                <w:sz w:val="20"/>
                <w:szCs w:val="20"/>
              </w:rPr>
            </w:pPr>
            <w:r w:rsidRPr="00944678">
              <w:rPr>
                <w:rFonts w:ascii="Calibri" w:eastAsia="Times New Roman" w:hAnsi="Calibri" w:cs="Calibri"/>
                <w:b/>
                <w:bCs/>
                <w:color w:val="002576"/>
                <w:sz w:val="20"/>
                <w:szCs w:val="20"/>
              </w:rPr>
              <w:t>Average Monthly Premium Paid:</w:t>
            </w:r>
          </w:p>
        </w:tc>
        <w:tc>
          <w:tcPr>
            <w:tcW w:w="1500" w:type="dxa"/>
            <w:tcBorders>
              <w:top w:val="single" w:sz="8" w:space="0" w:color="auto"/>
              <w:left w:val="nil"/>
              <w:bottom w:val="nil"/>
              <w:right w:val="single" w:sz="8" w:space="0" w:color="auto"/>
            </w:tcBorders>
            <w:shd w:val="clear" w:color="auto" w:fill="auto"/>
            <w:vAlign w:val="center"/>
            <w:hideMark/>
          </w:tcPr>
          <w:p w14:paraId="75F717C4" w14:textId="77777777" w:rsidR="0006573B" w:rsidRPr="007A74F6" w:rsidRDefault="0006573B" w:rsidP="00CD7808">
            <w:pPr>
              <w:widowControl/>
              <w:autoSpaceDE/>
              <w:autoSpaceDN/>
              <w:rPr>
                <w:rFonts w:ascii="Calibri" w:eastAsia="Times New Roman" w:hAnsi="Calibri" w:cs="Calibri"/>
                <w:b/>
                <w:bCs/>
                <w:color w:val="002576"/>
                <w:sz w:val="24"/>
                <w:szCs w:val="24"/>
              </w:rPr>
            </w:pPr>
            <w:r w:rsidRPr="007A74F6">
              <w:rPr>
                <w:rFonts w:ascii="Calibri" w:eastAsia="Times New Roman" w:hAnsi="Calibri" w:cs="Calibri"/>
                <w:b/>
                <w:bCs/>
                <w:color w:val="002576"/>
                <w:sz w:val="24"/>
                <w:szCs w:val="24"/>
              </w:rPr>
              <w:t> </w:t>
            </w:r>
          </w:p>
        </w:tc>
        <w:tc>
          <w:tcPr>
            <w:tcW w:w="2518" w:type="dxa"/>
            <w:vMerge w:val="restart"/>
            <w:tcBorders>
              <w:top w:val="single" w:sz="8" w:space="0" w:color="auto"/>
              <w:left w:val="single" w:sz="8" w:space="0" w:color="auto"/>
              <w:bottom w:val="single" w:sz="8" w:space="0" w:color="000000"/>
              <w:right w:val="single" w:sz="8" w:space="0" w:color="auto"/>
            </w:tcBorders>
            <w:shd w:val="clear" w:color="000000" w:fill="00B0F0"/>
            <w:noWrap/>
            <w:vAlign w:val="center"/>
            <w:hideMark/>
          </w:tcPr>
          <w:p w14:paraId="2357BA55" w14:textId="77777777" w:rsidR="0006573B" w:rsidRPr="007A74F6" w:rsidRDefault="0006573B" w:rsidP="00CD7808">
            <w:pPr>
              <w:widowControl/>
              <w:autoSpaceDE/>
              <w:autoSpaceDN/>
              <w:jc w:val="center"/>
              <w:rPr>
                <w:rFonts w:ascii="Calibri" w:eastAsia="Times New Roman" w:hAnsi="Calibri" w:cs="Calibri"/>
                <w:b/>
                <w:bCs/>
                <w:color w:val="000000"/>
              </w:rPr>
            </w:pPr>
            <w:r w:rsidRPr="007A74F6">
              <w:rPr>
                <w:rFonts w:ascii="Calibri" w:eastAsia="Times New Roman" w:hAnsi="Calibri" w:cs="Calibri"/>
                <w:b/>
                <w:bCs/>
                <w:color w:val="000000"/>
              </w:rPr>
              <w:t xml:space="preserve"> $                           6,847.29 </w:t>
            </w:r>
          </w:p>
        </w:tc>
        <w:tc>
          <w:tcPr>
            <w:tcW w:w="2480" w:type="dxa"/>
            <w:vMerge w:val="restart"/>
            <w:tcBorders>
              <w:top w:val="single" w:sz="8" w:space="0" w:color="auto"/>
              <w:left w:val="single" w:sz="8" w:space="0" w:color="auto"/>
              <w:bottom w:val="single" w:sz="8" w:space="0" w:color="000000"/>
              <w:right w:val="single" w:sz="8" w:space="0" w:color="auto"/>
            </w:tcBorders>
            <w:shd w:val="clear" w:color="000000" w:fill="FFC000"/>
            <w:noWrap/>
            <w:vAlign w:val="center"/>
            <w:hideMark/>
          </w:tcPr>
          <w:p w14:paraId="779419BB" w14:textId="77777777" w:rsidR="0006573B" w:rsidRPr="007A74F6" w:rsidRDefault="0006573B" w:rsidP="00CD7808">
            <w:pPr>
              <w:widowControl/>
              <w:autoSpaceDE/>
              <w:autoSpaceDN/>
              <w:rPr>
                <w:rFonts w:ascii="Calibri" w:eastAsia="Times New Roman" w:hAnsi="Calibri" w:cs="Calibri"/>
                <w:b/>
                <w:bCs/>
                <w:color w:val="000000"/>
              </w:rPr>
            </w:pPr>
            <w:r w:rsidRPr="007A74F6">
              <w:rPr>
                <w:rFonts w:ascii="Calibri" w:eastAsia="Times New Roman" w:hAnsi="Calibri" w:cs="Calibri"/>
                <w:b/>
                <w:bCs/>
                <w:color w:val="000000"/>
              </w:rPr>
              <w:t xml:space="preserve">$                         15,977.00 </w:t>
            </w:r>
          </w:p>
        </w:tc>
        <w:tc>
          <w:tcPr>
            <w:tcW w:w="248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07AC0662" w14:textId="77777777" w:rsidR="0006573B" w:rsidRPr="007A74F6" w:rsidRDefault="0006573B" w:rsidP="00CD7808">
            <w:pPr>
              <w:widowControl/>
              <w:autoSpaceDE/>
              <w:autoSpaceDN/>
              <w:rPr>
                <w:rFonts w:ascii="Calibri" w:eastAsia="Times New Roman" w:hAnsi="Calibri" w:cs="Calibri"/>
                <w:b/>
                <w:bCs/>
                <w:color w:val="000000"/>
              </w:rPr>
            </w:pPr>
            <w:r w:rsidRPr="007A74F6">
              <w:rPr>
                <w:rFonts w:ascii="Calibri" w:eastAsia="Times New Roman" w:hAnsi="Calibri" w:cs="Calibri"/>
                <w:b/>
                <w:bCs/>
                <w:color w:val="000000"/>
              </w:rPr>
              <w:t xml:space="preserve">$                         22,824.29 </w:t>
            </w:r>
          </w:p>
        </w:tc>
      </w:tr>
      <w:tr w:rsidR="0006573B" w:rsidRPr="007A74F6" w14:paraId="0F6347A1" w14:textId="77777777" w:rsidTr="00CD7808">
        <w:trPr>
          <w:trHeight w:val="315"/>
        </w:trPr>
        <w:tc>
          <w:tcPr>
            <w:tcW w:w="1660" w:type="dxa"/>
            <w:vMerge/>
            <w:tcBorders>
              <w:top w:val="single" w:sz="8" w:space="0" w:color="auto"/>
              <w:left w:val="single" w:sz="8" w:space="0" w:color="auto"/>
              <w:bottom w:val="single" w:sz="8" w:space="0" w:color="000000"/>
              <w:right w:val="nil"/>
            </w:tcBorders>
            <w:vAlign w:val="center"/>
            <w:hideMark/>
          </w:tcPr>
          <w:p w14:paraId="07F0DE63" w14:textId="77777777" w:rsidR="0006573B" w:rsidRPr="007A74F6" w:rsidRDefault="0006573B" w:rsidP="00CD7808">
            <w:pPr>
              <w:widowControl/>
              <w:autoSpaceDE/>
              <w:autoSpaceDN/>
              <w:rPr>
                <w:rFonts w:ascii="Calibri" w:eastAsia="Times New Roman" w:hAnsi="Calibri" w:cs="Calibri"/>
                <w:b/>
                <w:bCs/>
                <w:color w:val="002576"/>
                <w:sz w:val="24"/>
                <w:szCs w:val="24"/>
              </w:rPr>
            </w:pPr>
          </w:p>
        </w:tc>
        <w:tc>
          <w:tcPr>
            <w:tcW w:w="1500" w:type="dxa"/>
            <w:tcBorders>
              <w:top w:val="nil"/>
              <w:left w:val="nil"/>
              <w:bottom w:val="single" w:sz="8" w:space="0" w:color="auto"/>
              <w:right w:val="single" w:sz="8" w:space="0" w:color="auto"/>
            </w:tcBorders>
            <w:shd w:val="clear" w:color="auto" w:fill="auto"/>
            <w:vAlign w:val="center"/>
            <w:hideMark/>
          </w:tcPr>
          <w:p w14:paraId="3E90270D" w14:textId="77777777" w:rsidR="0006573B" w:rsidRPr="007A74F6" w:rsidRDefault="0006573B" w:rsidP="00CD7808">
            <w:pPr>
              <w:widowControl/>
              <w:autoSpaceDE/>
              <w:autoSpaceDN/>
              <w:rPr>
                <w:rFonts w:ascii="Calibri" w:eastAsia="Times New Roman" w:hAnsi="Calibri" w:cs="Calibri"/>
                <w:b/>
                <w:bCs/>
                <w:color w:val="002576"/>
                <w:sz w:val="24"/>
                <w:szCs w:val="24"/>
              </w:rPr>
            </w:pPr>
            <w:r w:rsidRPr="007A74F6">
              <w:rPr>
                <w:rFonts w:ascii="Calibri" w:eastAsia="Times New Roman" w:hAnsi="Calibri" w:cs="Calibri"/>
                <w:b/>
                <w:bCs/>
                <w:color w:val="002576"/>
                <w:sz w:val="24"/>
                <w:szCs w:val="24"/>
              </w:rPr>
              <w:t> </w:t>
            </w:r>
          </w:p>
        </w:tc>
        <w:tc>
          <w:tcPr>
            <w:tcW w:w="2518" w:type="dxa"/>
            <w:vMerge/>
            <w:tcBorders>
              <w:top w:val="single" w:sz="8" w:space="0" w:color="auto"/>
              <w:left w:val="single" w:sz="8" w:space="0" w:color="auto"/>
              <w:bottom w:val="single" w:sz="8" w:space="0" w:color="000000"/>
              <w:right w:val="single" w:sz="8" w:space="0" w:color="auto"/>
            </w:tcBorders>
            <w:vAlign w:val="center"/>
            <w:hideMark/>
          </w:tcPr>
          <w:p w14:paraId="3B36E235" w14:textId="77777777" w:rsidR="0006573B" w:rsidRPr="007A74F6" w:rsidRDefault="0006573B" w:rsidP="00CD7808">
            <w:pPr>
              <w:widowControl/>
              <w:autoSpaceDE/>
              <w:autoSpaceDN/>
              <w:rPr>
                <w:rFonts w:ascii="Calibri" w:eastAsia="Times New Roman" w:hAnsi="Calibri" w:cs="Calibri"/>
                <w:b/>
                <w:bCs/>
                <w:color w:val="000000"/>
              </w:rPr>
            </w:pPr>
          </w:p>
        </w:tc>
        <w:tc>
          <w:tcPr>
            <w:tcW w:w="2480" w:type="dxa"/>
            <w:vMerge/>
            <w:tcBorders>
              <w:top w:val="single" w:sz="8" w:space="0" w:color="auto"/>
              <w:left w:val="single" w:sz="8" w:space="0" w:color="auto"/>
              <w:bottom w:val="single" w:sz="8" w:space="0" w:color="000000"/>
              <w:right w:val="single" w:sz="8" w:space="0" w:color="auto"/>
            </w:tcBorders>
            <w:vAlign w:val="center"/>
            <w:hideMark/>
          </w:tcPr>
          <w:p w14:paraId="4390E5D8" w14:textId="77777777" w:rsidR="0006573B" w:rsidRPr="007A74F6" w:rsidRDefault="0006573B" w:rsidP="00CD7808">
            <w:pPr>
              <w:widowControl/>
              <w:autoSpaceDE/>
              <w:autoSpaceDN/>
              <w:rPr>
                <w:rFonts w:ascii="Calibri" w:eastAsia="Times New Roman" w:hAnsi="Calibri" w:cs="Calibri"/>
                <w:b/>
                <w:bCs/>
                <w:color w:val="000000"/>
              </w:rPr>
            </w:pPr>
          </w:p>
        </w:tc>
        <w:tc>
          <w:tcPr>
            <w:tcW w:w="2480" w:type="dxa"/>
            <w:vMerge/>
            <w:tcBorders>
              <w:top w:val="single" w:sz="8" w:space="0" w:color="auto"/>
              <w:left w:val="single" w:sz="8" w:space="0" w:color="auto"/>
              <w:bottom w:val="single" w:sz="8" w:space="0" w:color="000000"/>
              <w:right w:val="single" w:sz="8" w:space="0" w:color="auto"/>
            </w:tcBorders>
            <w:vAlign w:val="center"/>
            <w:hideMark/>
          </w:tcPr>
          <w:p w14:paraId="28CE5A19" w14:textId="77777777" w:rsidR="0006573B" w:rsidRPr="007A74F6" w:rsidRDefault="0006573B" w:rsidP="00CD7808">
            <w:pPr>
              <w:widowControl/>
              <w:autoSpaceDE/>
              <w:autoSpaceDN/>
              <w:rPr>
                <w:rFonts w:ascii="Calibri" w:eastAsia="Times New Roman" w:hAnsi="Calibri" w:cs="Calibri"/>
                <w:b/>
                <w:bCs/>
                <w:color w:val="000000"/>
              </w:rPr>
            </w:pPr>
          </w:p>
        </w:tc>
      </w:tr>
    </w:tbl>
    <w:p w14:paraId="6EBF9718" w14:textId="77777777" w:rsidR="0006573B" w:rsidRDefault="0006573B" w:rsidP="0006573B">
      <w:pPr>
        <w:kinsoku w:val="0"/>
        <w:overflowPunct w:val="0"/>
        <w:spacing w:before="120" w:line="264" w:lineRule="auto"/>
        <w:textAlignment w:val="baseline"/>
        <w:rPr>
          <w:color w:val="244061" w:themeColor="accent1" w:themeShade="80"/>
          <w:kern w:val="24"/>
          <w:sz w:val="18"/>
          <w:szCs w:val="18"/>
        </w:rPr>
      </w:pPr>
    </w:p>
    <w:p w14:paraId="471468FB" w14:textId="77777777" w:rsidR="0006573B" w:rsidRPr="000F5D4A" w:rsidRDefault="0006573B" w:rsidP="0006573B">
      <w:pPr>
        <w:kinsoku w:val="0"/>
        <w:overflowPunct w:val="0"/>
        <w:spacing w:before="120" w:line="264" w:lineRule="auto"/>
        <w:textAlignment w:val="baseline"/>
        <w:rPr>
          <w:color w:val="244061" w:themeColor="accent1" w:themeShade="80"/>
          <w:kern w:val="24"/>
          <w:sz w:val="18"/>
          <w:szCs w:val="18"/>
        </w:rPr>
      </w:pPr>
      <w:r w:rsidRPr="000F5D4A">
        <w:rPr>
          <w:color w:val="244061" w:themeColor="accent1" w:themeShade="80"/>
          <w:kern w:val="24"/>
          <w:sz w:val="18"/>
          <w:szCs w:val="18"/>
        </w:rPr>
        <w:t>In this example:</w:t>
      </w:r>
    </w:p>
    <w:p w14:paraId="750C495C" w14:textId="77777777" w:rsidR="0006573B" w:rsidRPr="000F5D4A" w:rsidRDefault="0006573B" w:rsidP="0006573B">
      <w:pPr>
        <w:pStyle w:val="ListParagraph"/>
        <w:widowControl/>
        <w:numPr>
          <w:ilvl w:val="0"/>
          <w:numId w:val="23"/>
        </w:numPr>
        <w:kinsoku w:val="0"/>
        <w:overflowPunct w:val="0"/>
        <w:autoSpaceDE/>
        <w:autoSpaceDN/>
        <w:spacing w:before="0" w:line="264" w:lineRule="auto"/>
        <w:contextualSpacing/>
        <w:textAlignment w:val="baseline"/>
        <w:rPr>
          <w:color w:val="244061" w:themeColor="accent1" w:themeShade="80"/>
          <w:kern w:val="24"/>
          <w:sz w:val="18"/>
          <w:szCs w:val="18"/>
        </w:rPr>
      </w:pPr>
      <w:r w:rsidRPr="000F5D4A">
        <w:rPr>
          <w:color w:val="244061" w:themeColor="accent1" w:themeShade="80"/>
          <w:kern w:val="24"/>
          <w:sz w:val="18"/>
          <w:szCs w:val="18"/>
        </w:rPr>
        <w:t>Employer has a medical policy with UHC for full calendar year.</w:t>
      </w:r>
    </w:p>
    <w:p w14:paraId="73674900" w14:textId="77777777" w:rsidR="0006573B" w:rsidRPr="000F5D4A" w:rsidRDefault="0006573B" w:rsidP="0006573B">
      <w:pPr>
        <w:pStyle w:val="ListParagraph"/>
        <w:widowControl/>
        <w:numPr>
          <w:ilvl w:val="0"/>
          <w:numId w:val="23"/>
        </w:numPr>
        <w:kinsoku w:val="0"/>
        <w:overflowPunct w:val="0"/>
        <w:autoSpaceDE/>
        <w:autoSpaceDN/>
        <w:spacing w:before="0" w:line="264" w:lineRule="auto"/>
        <w:contextualSpacing/>
        <w:textAlignment w:val="baseline"/>
        <w:rPr>
          <w:color w:val="244061" w:themeColor="accent1" w:themeShade="80"/>
          <w:kern w:val="24"/>
          <w:sz w:val="18"/>
          <w:szCs w:val="18"/>
        </w:rPr>
      </w:pPr>
      <w:r w:rsidRPr="000F5D4A">
        <w:rPr>
          <w:color w:val="244061" w:themeColor="accent1" w:themeShade="80"/>
          <w:kern w:val="24"/>
          <w:sz w:val="18"/>
          <w:szCs w:val="18"/>
        </w:rPr>
        <w:t>Coverage period - 1/1/23 – 12/31/23.</w:t>
      </w:r>
    </w:p>
    <w:p w14:paraId="5C688B7F" w14:textId="77777777" w:rsidR="0006573B" w:rsidRPr="000F5D4A" w:rsidRDefault="0006573B" w:rsidP="0006573B">
      <w:pPr>
        <w:pStyle w:val="ListParagraph"/>
        <w:widowControl/>
        <w:numPr>
          <w:ilvl w:val="0"/>
          <w:numId w:val="23"/>
        </w:numPr>
        <w:kinsoku w:val="0"/>
        <w:overflowPunct w:val="0"/>
        <w:autoSpaceDE/>
        <w:autoSpaceDN/>
        <w:spacing w:before="0" w:line="264" w:lineRule="auto"/>
        <w:contextualSpacing/>
        <w:textAlignment w:val="baseline"/>
        <w:rPr>
          <w:rFonts w:eastAsia="Times New Roman" w:cs="Calibri"/>
          <w:color w:val="244061" w:themeColor="accent1" w:themeShade="80"/>
          <w:kern w:val="24"/>
          <w:sz w:val="18"/>
          <w:szCs w:val="18"/>
        </w:rPr>
      </w:pPr>
      <w:r w:rsidRPr="000F5D4A">
        <w:rPr>
          <w:rFonts w:eastAsia="Times New Roman" w:cs="Calibri"/>
          <w:color w:val="244061" w:themeColor="accent1" w:themeShade="80"/>
          <w:kern w:val="24"/>
          <w:sz w:val="18"/>
          <w:szCs w:val="18"/>
        </w:rPr>
        <w:t>Calendar period – 1/1/23 – 12/31/23</w:t>
      </w:r>
    </w:p>
    <w:p w14:paraId="31BC62C6" w14:textId="77777777" w:rsidR="0006573B" w:rsidRPr="000F5D4A" w:rsidRDefault="0006573B" w:rsidP="0006573B">
      <w:pPr>
        <w:pStyle w:val="ListParagraph"/>
        <w:widowControl/>
        <w:numPr>
          <w:ilvl w:val="0"/>
          <w:numId w:val="23"/>
        </w:numPr>
        <w:kinsoku w:val="0"/>
        <w:overflowPunct w:val="0"/>
        <w:autoSpaceDE/>
        <w:autoSpaceDN/>
        <w:spacing w:before="0" w:line="264" w:lineRule="auto"/>
        <w:contextualSpacing/>
        <w:textAlignment w:val="baseline"/>
        <w:rPr>
          <w:rFonts w:eastAsia="Times New Roman" w:cs="Calibri"/>
          <w:color w:val="002576"/>
          <w:kern w:val="24"/>
          <w:sz w:val="18"/>
          <w:szCs w:val="18"/>
        </w:rPr>
      </w:pPr>
      <w:r w:rsidRPr="000F5D4A">
        <w:rPr>
          <w:rFonts w:eastAsia="Times New Roman" w:cs="Calibri"/>
          <w:color w:val="002576"/>
          <w:kern w:val="24"/>
          <w:sz w:val="18"/>
          <w:szCs w:val="18"/>
        </w:rPr>
        <w:t>Employer paid portion is 70% of the total plan premium (or premium equivalents) paid.</w:t>
      </w:r>
    </w:p>
    <w:p w14:paraId="23262564" w14:textId="77777777" w:rsidR="0006573B" w:rsidRPr="00F42489" w:rsidRDefault="0006573B" w:rsidP="0006573B">
      <w:pPr>
        <w:pStyle w:val="ListParagraph"/>
        <w:widowControl/>
        <w:numPr>
          <w:ilvl w:val="0"/>
          <w:numId w:val="23"/>
        </w:numPr>
        <w:kinsoku w:val="0"/>
        <w:overflowPunct w:val="0"/>
        <w:autoSpaceDE/>
        <w:autoSpaceDN/>
        <w:spacing w:before="0" w:line="264" w:lineRule="auto"/>
        <w:contextualSpacing/>
        <w:textAlignment w:val="baseline"/>
        <w:rPr>
          <w:rFonts w:eastAsia="Times New Roman" w:cs="Calibri"/>
          <w:b/>
          <w:bCs/>
          <w:color w:val="002576"/>
          <w:kern w:val="24"/>
          <w:sz w:val="18"/>
          <w:szCs w:val="18"/>
        </w:rPr>
      </w:pPr>
      <w:r w:rsidRPr="00944678">
        <w:rPr>
          <w:rFonts w:eastAsia="Times New Roman" w:cs="Calibri"/>
          <w:color w:val="002576"/>
          <w:kern w:val="24"/>
          <w:sz w:val="18"/>
          <w:szCs w:val="18"/>
        </w:rPr>
        <w:t>Divide by 12 even if the coverage was not in effect for the entire 12 months of the reference year.</w:t>
      </w:r>
    </w:p>
    <w:p w14:paraId="22F3138E" w14:textId="77777777" w:rsidR="00F42489" w:rsidRPr="00F42489" w:rsidRDefault="00F42489" w:rsidP="00F42489">
      <w:pPr>
        <w:widowControl/>
        <w:kinsoku w:val="0"/>
        <w:overflowPunct w:val="0"/>
        <w:autoSpaceDE/>
        <w:autoSpaceDN/>
        <w:spacing w:line="264" w:lineRule="auto"/>
        <w:ind w:left="360"/>
        <w:contextualSpacing/>
        <w:textAlignment w:val="baseline"/>
        <w:rPr>
          <w:rFonts w:eastAsia="Times New Roman" w:cs="Calibri"/>
          <w:b/>
          <w:bCs/>
          <w:color w:val="002576"/>
          <w:kern w:val="24"/>
          <w:sz w:val="18"/>
          <w:szCs w:val="18"/>
        </w:rPr>
      </w:pPr>
    </w:p>
    <w:p w14:paraId="0975308B" w14:textId="77777777" w:rsidR="0006573B" w:rsidRPr="000F5D4A" w:rsidRDefault="0006573B" w:rsidP="0006573B">
      <w:pPr>
        <w:pStyle w:val="ListParagraph"/>
        <w:widowControl/>
        <w:numPr>
          <w:ilvl w:val="0"/>
          <w:numId w:val="23"/>
        </w:numPr>
        <w:kinsoku w:val="0"/>
        <w:overflowPunct w:val="0"/>
        <w:autoSpaceDE/>
        <w:autoSpaceDN/>
        <w:spacing w:before="0" w:line="264" w:lineRule="auto"/>
        <w:contextualSpacing/>
        <w:textAlignment w:val="baseline"/>
        <w:rPr>
          <w:rFonts w:eastAsia="Times New Roman" w:cs="Calibri"/>
          <w:b/>
          <w:bCs/>
          <w:color w:val="002576"/>
          <w:kern w:val="24"/>
          <w:sz w:val="18"/>
          <w:szCs w:val="18"/>
        </w:rPr>
      </w:pPr>
      <w:r w:rsidRPr="000F5D4A">
        <w:rPr>
          <w:rFonts w:eastAsia="Times New Roman" w:cs="Calibri"/>
          <w:b/>
          <w:bCs/>
          <w:color w:val="002576"/>
          <w:kern w:val="24"/>
          <w:sz w:val="18"/>
          <w:szCs w:val="18"/>
        </w:rPr>
        <w:t xml:space="preserve">Average Monthly Premium </w:t>
      </w:r>
      <w:r w:rsidRPr="000F5D4A">
        <w:rPr>
          <w:rFonts w:eastAsia="Times New Roman" w:cs="Calibri"/>
          <w:b/>
          <w:bCs/>
          <w:color w:val="4F81BD" w:themeColor="accent1"/>
          <w:kern w:val="24"/>
          <w:sz w:val="18"/>
          <w:szCs w:val="18"/>
        </w:rPr>
        <w:t xml:space="preserve">Paid by Members </w:t>
      </w:r>
      <w:r w:rsidRPr="000F5D4A">
        <w:rPr>
          <w:rFonts w:eastAsia="Times New Roman" w:cs="Calibri"/>
          <w:b/>
          <w:bCs/>
          <w:color w:val="002576"/>
          <w:kern w:val="24"/>
          <w:sz w:val="18"/>
          <w:szCs w:val="18"/>
        </w:rPr>
        <w:t xml:space="preserve">= Total A divided by </w:t>
      </w:r>
      <w:r w:rsidRPr="008D13F0">
        <w:rPr>
          <w:rFonts w:eastAsia="Times New Roman" w:cs="Calibri"/>
          <w:b/>
          <w:bCs/>
          <w:color w:val="002060"/>
          <w:kern w:val="24"/>
          <w:sz w:val="18"/>
          <w:szCs w:val="18"/>
        </w:rPr>
        <w:t>12</w:t>
      </w:r>
      <w:r w:rsidRPr="000F5D4A">
        <w:rPr>
          <w:rFonts w:eastAsia="Times New Roman" w:cs="Calibri"/>
          <w:color w:val="002576"/>
          <w:kern w:val="24"/>
          <w:sz w:val="18"/>
          <w:szCs w:val="18"/>
        </w:rPr>
        <w:t xml:space="preserve">  </w:t>
      </w:r>
    </w:p>
    <w:p w14:paraId="6FD3F559" w14:textId="77777777" w:rsidR="0006573B" w:rsidRPr="000F5D4A" w:rsidRDefault="0006573B" w:rsidP="0006573B">
      <w:pPr>
        <w:kinsoku w:val="0"/>
        <w:overflowPunct w:val="0"/>
        <w:spacing w:line="264" w:lineRule="auto"/>
        <w:ind w:firstLine="720"/>
        <w:textAlignment w:val="baseline"/>
        <w:rPr>
          <w:rFonts w:eastAsia="Times New Roman" w:cs="Calibri"/>
          <w:b/>
          <w:bCs/>
          <w:color w:val="00B0C8"/>
          <w:kern w:val="24"/>
          <w:sz w:val="18"/>
          <w:szCs w:val="18"/>
        </w:rPr>
      </w:pPr>
      <w:r>
        <w:rPr>
          <w:rFonts w:ascii="Calibri" w:eastAsia="Times New Roman" w:hAnsi="Calibri" w:cs="Calibri"/>
          <w:b/>
          <w:bCs/>
          <w:noProof/>
          <w:color w:val="000000"/>
        </w:rPr>
        <mc:AlternateContent>
          <mc:Choice Requires="wps">
            <w:drawing>
              <wp:anchor distT="0" distB="0" distL="114300" distR="114300" simplePos="0" relativeHeight="251660291" behindDoc="0" locked="0" layoutInCell="1" allowOverlap="1" wp14:anchorId="59961736" wp14:editId="6E0564A8">
                <wp:simplePos x="0" y="0"/>
                <wp:positionH relativeFrom="column">
                  <wp:posOffset>1772589</wp:posOffset>
                </wp:positionH>
                <wp:positionV relativeFrom="paragraph">
                  <wp:posOffset>119573</wp:posOffset>
                </wp:positionV>
                <wp:extent cx="795020" cy="420370"/>
                <wp:effectExtent l="0" t="0" r="24130" b="17780"/>
                <wp:wrapNone/>
                <wp:docPr id="1" name="Oval 1"/>
                <wp:cNvGraphicFramePr/>
                <a:graphic xmlns:a="http://schemas.openxmlformats.org/drawingml/2006/main">
                  <a:graphicData uri="http://schemas.microsoft.com/office/word/2010/wordprocessingShape">
                    <wps:wsp>
                      <wps:cNvSpPr/>
                      <wps:spPr>
                        <a:xfrm>
                          <a:off x="0" y="0"/>
                          <a:ext cx="795020" cy="420370"/>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75E5252" id="Oval 1" o:spid="_x0000_s1026" style="position:absolute;margin-left:139.55pt;margin-top:9.4pt;width:62.6pt;height:33.1pt;z-index:2516602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" filled="f" strokecolor="red" strokeweight="2pt"/>
            </w:pict>
          </mc:Fallback>
        </mc:AlternateContent>
      </w:r>
    </w:p>
    <w:p w14:paraId="317841A8" w14:textId="77777777" w:rsidR="0006573B" w:rsidRPr="000F5D4A" w:rsidRDefault="0006573B" w:rsidP="0006573B">
      <w:pPr>
        <w:kinsoku w:val="0"/>
        <w:overflowPunct w:val="0"/>
        <w:spacing w:line="264" w:lineRule="auto"/>
        <w:ind w:firstLine="720"/>
        <w:textAlignment w:val="baseline"/>
        <w:rPr>
          <w:rFonts w:eastAsia="Times New Roman" w:cs="Calibri"/>
          <w:color w:val="002576"/>
          <w:kern w:val="24"/>
          <w:sz w:val="18"/>
          <w:szCs w:val="18"/>
        </w:rPr>
      </w:pPr>
      <w:r w:rsidRPr="000F5D4A">
        <w:rPr>
          <w:rFonts w:eastAsia="Times New Roman" w:cs="Calibri"/>
          <w:color w:val="002576"/>
          <w:kern w:val="24"/>
          <w:sz w:val="18"/>
          <w:szCs w:val="18"/>
        </w:rPr>
        <w:t xml:space="preserve">Calculation: $82,167 / 12 =   </w:t>
      </w:r>
      <w:r w:rsidRPr="000F5D4A">
        <w:rPr>
          <w:rFonts w:eastAsia="Times New Roman" w:cs="Calibri"/>
          <w:b/>
          <w:bCs/>
          <w:color w:val="4F81BD" w:themeColor="accent1"/>
          <w:kern w:val="24"/>
          <w:sz w:val="18"/>
          <w:szCs w:val="18"/>
        </w:rPr>
        <w:t>$6,847.29</w:t>
      </w:r>
      <w:r w:rsidRPr="000F5D4A">
        <w:rPr>
          <w:rFonts w:eastAsia="Times New Roman" w:cs="Calibri"/>
          <w:b/>
          <w:bCs/>
          <w:color w:val="C0504D" w:themeColor="accent2"/>
          <w:kern w:val="24"/>
          <w:sz w:val="18"/>
          <w:szCs w:val="18"/>
        </w:rPr>
        <w:t xml:space="preserve">             </w:t>
      </w:r>
      <w:r w:rsidRPr="00106698">
        <w:rPr>
          <w:rFonts w:eastAsia="Times New Roman" w:cs="Calibri"/>
          <w:b/>
          <w:bCs/>
          <w:noProof/>
          <w:color w:val="4F81BD" w:themeColor="accent1"/>
          <w:kern w:val="24"/>
          <w:sz w:val="18"/>
          <w:szCs w:val="18"/>
        </w:rPr>
        <w:drawing>
          <wp:inline distT="0" distB="0" distL="0" distR="0" wp14:anchorId="5FF36C67" wp14:editId="18929080">
            <wp:extent cx="524510" cy="190831"/>
            <wp:effectExtent l="0" t="0" r="0" b="0"/>
            <wp:docPr id="229" name="Picture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5421" cy="191163"/>
                    </a:xfrm>
                    <a:prstGeom prst="rect">
                      <a:avLst/>
                    </a:prstGeom>
                    <a:noFill/>
                    <a:ln>
                      <a:noFill/>
                    </a:ln>
                  </pic:spPr>
                </pic:pic>
              </a:graphicData>
            </a:graphic>
          </wp:inline>
        </w:drawing>
      </w:r>
      <w:r w:rsidRPr="000F5D4A">
        <w:rPr>
          <w:rFonts w:eastAsia="Times New Roman" w:cs="Calibri"/>
          <w:b/>
          <w:bCs/>
          <w:color w:val="C0504D" w:themeColor="accent2"/>
          <w:kern w:val="24"/>
          <w:sz w:val="18"/>
          <w:szCs w:val="18"/>
        </w:rPr>
        <w:t xml:space="preserve">    </w:t>
      </w:r>
      <w:r>
        <w:rPr>
          <w:rFonts w:eastAsia="Times New Roman" w:cs="Calibri"/>
          <w:b/>
          <w:bCs/>
          <w:color w:val="C0504D" w:themeColor="accent2"/>
          <w:kern w:val="24"/>
          <w:sz w:val="18"/>
          <w:szCs w:val="18"/>
        </w:rPr>
        <w:t>A</w:t>
      </w:r>
      <w:r w:rsidRPr="00106698">
        <w:rPr>
          <w:rFonts w:eastAsia="Times New Roman" w:cs="Calibri"/>
          <w:b/>
          <w:bCs/>
          <w:color w:val="943634" w:themeColor="accent2" w:themeShade="BF"/>
          <w:kern w:val="24"/>
          <w:sz w:val="18"/>
          <w:szCs w:val="18"/>
        </w:rPr>
        <w:t>mount to populate RFI</w:t>
      </w:r>
    </w:p>
    <w:p w14:paraId="6D7B9A47" w14:textId="77777777" w:rsidR="0006573B" w:rsidRPr="000F5D4A" w:rsidRDefault="0006573B" w:rsidP="0006573B">
      <w:pPr>
        <w:kinsoku w:val="0"/>
        <w:overflowPunct w:val="0"/>
        <w:spacing w:line="264" w:lineRule="auto"/>
        <w:textAlignment w:val="baseline"/>
        <w:rPr>
          <w:rFonts w:eastAsia="Times New Roman" w:cs="Calibri"/>
          <w:b/>
          <w:bCs/>
          <w:color w:val="00B0C8"/>
          <w:kern w:val="24"/>
          <w:sz w:val="18"/>
          <w:szCs w:val="18"/>
        </w:rPr>
      </w:pPr>
      <w:r w:rsidRPr="000F5D4A">
        <w:rPr>
          <w:rFonts w:eastAsia="Times New Roman" w:cs="Calibri"/>
          <w:b/>
          <w:bCs/>
          <w:color w:val="00B0C8"/>
          <w:kern w:val="24"/>
          <w:sz w:val="18"/>
          <w:szCs w:val="18"/>
        </w:rPr>
        <w:t xml:space="preserve"> </w:t>
      </w:r>
    </w:p>
    <w:p w14:paraId="39DA843D" w14:textId="77777777" w:rsidR="0006573B" w:rsidRPr="000F5D4A" w:rsidRDefault="0006573B" w:rsidP="0006573B">
      <w:pPr>
        <w:pStyle w:val="ListParagraph"/>
        <w:widowControl/>
        <w:numPr>
          <w:ilvl w:val="0"/>
          <w:numId w:val="24"/>
        </w:numPr>
        <w:kinsoku w:val="0"/>
        <w:overflowPunct w:val="0"/>
        <w:autoSpaceDE/>
        <w:autoSpaceDN/>
        <w:spacing w:before="0" w:line="264" w:lineRule="auto"/>
        <w:contextualSpacing/>
        <w:textAlignment w:val="baseline"/>
        <w:rPr>
          <w:rFonts w:eastAsia="Times New Roman" w:cs="Calibri"/>
          <w:b/>
          <w:bCs/>
          <w:color w:val="002060"/>
          <w:kern w:val="24"/>
          <w:sz w:val="18"/>
          <w:szCs w:val="18"/>
          <w14:textFill>
            <w14:solidFill>
              <w14:srgbClr w14:val="002060">
                <w14:lumMod w14:val="75000"/>
              </w14:srgbClr>
            </w14:solidFill>
          </w14:textFill>
        </w:rPr>
      </w:pPr>
      <w:r w:rsidRPr="000F5D4A">
        <w:rPr>
          <w:rFonts w:eastAsia="Times New Roman" w:cs="Calibri"/>
          <w:b/>
          <w:bCs/>
          <w:color w:val="002576"/>
          <w:kern w:val="24"/>
          <w:sz w:val="18"/>
          <w:szCs w:val="18"/>
        </w:rPr>
        <w:t xml:space="preserve">Average Monthly Premium </w:t>
      </w:r>
      <w:r w:rsidRPr="000F5D4A">
        <w:rPr>
          <w:rFonts w:eastAsia="Times New Roman" w:cs="Calibri"/>
          <w:b/>
          <w:bCs/>
          <w:color w:val="5F497A" w:themeColor="accent4" w:themeShade="BF"/>
          <w:kern w:val="24"/>
          <w:sz w:val="18"/>
          <w:szCs w:val="18"/>
        </w:rPr>
        <w:t>Paid by Employers</w:t>
      </w:r>
      <w:r w:rsidRPr="000F5D4A">
        <w:rPr>
          <w:rFonts w:eastAsia="Times New Roman" w:cs="Calibri"/>
          <w:color w:val="5F497A" w:themeColor="accent4" w:themeShade="BF"/>
          <w:kern w:val="24"/>
          <w:sz w:val="18"/>
          <w:szCs w:val="18"/>
        </w:rPr>
        <w:t xml:space="preserve"> </w:t>
      </w:r>
      <w:r w:rsidRPr="000F5D4A">
        <w:rPr>
          <w:rFonts w:eastAsia="Times New Roman" w:cs="Calibri"/>
          <w:b/>
          <w:bCs/>
          <w:color w:val="002576"/>
          <w:kern w:val="24"/>
          <w:sz w:val="18"/>
          <w:szCs w:val="18"/>
        </w:rPr>
        <w:t xml:space="preserve">= Total B divided by </w:t>
      </w:r>
      <w:r w:rsidRPr="008D13F0">
        <w:rPr>
          <w:rFonts w:eastAsia="Times New Roman" w:cs="Calibri"/>
          <w:b/>
          <w:bCs/>
          <w:color w:val="002060"/>
          <w:kern w:val="24"/>
          <w:sz w:val="18"/>
          <w:szCs w:val="18"/>
        </w:rPr>
        <w:t>12</w:t>
      </w:r>
    </w:p>
    <w:p w14:paraId="0F0FE81D" w14:textId="79F2C0EE" w:rsidR="0006573B" w:rsidRPr="000F5D4A" w:rsidRDefault="00792803" w:rsidP="0006573B">
      <w:pPr>
        <w:pStyle w:val="ListParagraph"/>
        <w:kinsoku w:val="0"/>
        <w:overflowPunct w:val="0"/>
        <w:spacing w:line="264" w:lineRule="auto"/>
        <w:ind w:left="1080"/>
        <w:textAlignment w:val="baseline"/>
        <w:rPr>
          <w:rFonts w:eastAsia="Times New Roman" w:cs="Calibri"/>
          <w:b/>
          <w:bCs/>
          <w:color w:val="002060"/>
          <w:kern w:val="24"/>
          <w:sz w:val="18"/>
          <w:szCs w:val="18"/>
          <w14:textFill>
            <w14:solidFill>
              <w14:srgbClr w14:val="002060">
                <w14:lumMod w14:val="75000"/>
              </w14:srgbClr>
            </w14:solidFill>
          </w14:textFill>
        </w:rPr>
      </w:pPr>
      <w:r>
        <w:rPr>
          <w:rFonts w:ascii="Calibri" w:eastAsia="Times New Roman" w:hAnsi="Calibri" w:cs="Calibri"/>
          <w:b/>
          <w:bCs/>
          <w:noProof/>
          <w:color w:val="000000"/>
        </w:rPr>
        <mc:AlternateContent>
          <mc:Choice Requires="wps">
            <w:drawing>
              <wp:anchor distT="0" distB="0" distL="114300" distR="114300" simplePos="0" relativeHeight="251661315" behindDoc="0" locked="0" layoutInCell="1" allowOverlap="1" wp14:anchorId="49BE3340" wp14:editId="58CAE6A1">
                <wp:simplePos x="0" y="0"/>
                <wp:positionH relativeFrom="column">
                  <wp:posOffset>1903730</wp:posOffset>
                </wp:positionH>
                <wp:positionV relativeFrom="paragraph">
                  <wp:posOffset>209418</wp:posOffset>
                </wp:positionV>
                <wp:extent cx="795020" cy="420370"/>
                <wp:effectExtent l="0" t="0" r="24130" b="17780"/>
                <wp:wrapNone/>
                <wp:docPr id="3" name="Oval 3"/>
                <wp:cNvGraphicFramePr/>
                <a:graphic xmlns:a="http://schemas.openxmlformats.org/drawingml/2006/main">
                  <a:graphicData uri="http://schemas.microsoft.com/office/word/2010/wordprocessingShape">
                    <wps:wsp>
                      <wps:cNvSpPr/>
                      <wps:spPr>
                        <a:xfrm>
                          <a:off x="0" y="0"/>
                          <a:ext cx="795020" cy="420370"/>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CE3F477" id="Oval 3" o:spid="_x0000_s1026" style="position:absolute;margin-left:149.9pt;margin-top:16.5pt;width:62.6pt;height:33.1pt;z-index:2516613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" filled="f" strokecolor="red" strokeweight="2pt"/>
            </w:pict>
          </mc:Fallback>
        </mc:AlternateContent>
      </w:r>
    </w:p>
    <w:p w14:paraId="70484CBD" w14:textId="4C2D1E5D" w:rsidR="0006573B" w:rsidRPr="000F5D4A" w:rsidRDefault="0006573B" w:rsidP="0006573B">
      <w:pPr>
        <w:kinsoku w:val="0"/>
        <w:overflowPunct w:val="0"/>
        <w:spacing w:line="264" w:lineRule="auto"/>
        <w:ind w:firstLine="720"/>
        <w:textAlignment w:val="baseline"/>
        <w:rPr>
          <w:rFonts w:eastAsia="Times New Roman" w:cs="Calibri"/>
          <w:color w:val="002576"/>
          <w:kern w:val="24"/>
          <w:sz w:val="18"/>
          <w:szCs w:val="18"/>
        </w:rPr>
      </w:pPr>
      <w:r w:rsidRPr="000F5D4A">
        <w:rPr>
          <w:rFonts w:eastAsia="Times New Roman" w:cs="Calibri"/>
          <w:color w:val="002576"/>
          <w:kern w:val="24"/>
          <w:sz w:val="18"/>
          <w:szCs w:val="18"/>
        </w:rPr>
        <w:t xml:space="preserve">Calculation:  $191,724 / 12 =    </w:t>
      </w:r>
      <w:r w:rsidRPr="000F5D4A">
        <w:rPr>
          <w:rFonts w:eastAsia="Times New Roman" w:cs="Calibri"/>
          <w:b/>
          <w:bCs/>
          <w:color w:val="4F81BD" w:themeColor="accent1"/>
          <w:kern w:val="24"/>
          <w:sz w:val="18"/>
          <w:szCs w:val="18"/>
        </w:rPr>
        <w:t xml:space="preserve">$15,977.00     </w:t>
      </w:r>
      <w:r w:rsidRPr="00106698">
        <w:rPr>
          <w:rFonts w:eastAsia="Times New Roman" w:cs="Calibri"/>
          <w:b/>
          <w:bCs/>
          <w:noProof/>
          <w:color w:val="4F81BD" w:themeColor="accent1"/>
          <w:kern w:val="24"/>
          <w:sz w:val="18"/>
          <w:szCs w:val="18"/>
        </w:rPr>
        <w:drawing>
          <wp:inline distT="0" distB="0" distL="0" distR="0" wp14:anchorId="2542644E" wp14:editId="18C2C8DE">
            <wp:extent cx="523041" cy="17843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6938" cy="189999"/>
                    </a:xfrm>
                    <a:prstGeom prst="rect">
                      <a:avLst/>
                    </a:prstGeom>
                    <a:noFill/>
                    <a:ln>
                      <a:noFill/>
                    </a:ln>
                  </pic:spPr>
                </pic:pic>
              </a:graphicData>
            </a:graphic>
          </wp:inline>
        </w:drawing>
      </w:r>
      <w:r>
        <w:rPr>
          <w:rFonts w:eastAsia="Times New Roman" w:cs="Calibri"/>
          <w:b/>
          <w:bCs/>
          <w:color w:val="4F81BD" w:themeColor="accent1"/>
          <w:kern w:val="24"/>
          <w:sz w:val="18"/>
          <w:szCs w:val="18"/>
        </w:rPr>
        <w:t xml:space="preserve">  </w:t>
      </w:r>
      <w:r w:rsidRPr="00106698">
        <w:rPr>
          <w:rFonts w:eastAsia="Times New Roman" w:cs="Calibri"/>
          <w:b/>
          <w:bCs/>
          <w:color w:val="943634" w:themeColor="accent2" w:themeShade="BF"/>
          <w:kern w:val="24"/>
          <w:sz w:val="18"/>
          <w:szCs w:val="18"/>
        </w:rPr>
        <w:t>Amount to populate RFI</w:t>
      </w:r>
    </w:p>
    <w:p w14:paraId="20B4F54F" w14:textId="77777777" w:rsidR="0006573B" w:rsidRDefault="0006573B" w:rsidP="0006573B">
      <w:pPr>
        <w:kinsoku w:val="0"/>
        <w:overflowPunct w:val="0"/>
        <w:spacing w:line="264" w:lineRule="auto"/>
        <w:ind w:firstLine="720"/>
        <w:textAlignment w:val="baseline"/>
        <w:rPr>
          <w:rFonts w:eastAsia="Times New Roman" w:cs="Calibri"/>
          <w:color w:val="244061" w:themeColor="accent1" w:themeShade="80"/>
          <w:kern w:val="24"/>
          <w:sz w:val="18"/>
          <w:szCs w:val="18"/>
        </w:rPr>
      </w:pPr>
      <w:r w:rsidRPr="000F5D4A">
        <w:rPr>
          <w:rFonts w:eastAsia="Times New Roman" w:cs="Calibri"/>
          <w:color w:val="244061" w:themeColor="accent1" w:themeShade="80"/>
          <w:kern w:val="24"/>
          <w:sz w:val="18"/>
          <w:szCs w:val="18"/>
        </w:rPr>
        <w:t xml:space="preserve">  </w:t>
      </w:r>
    </w:p>
    <w:p w14:paraId="59339AE9" w14:textId="77777777" w:rsidR="0006573B" w:rsidRPr="000F5D4A" w:rsidRDefault="0006573B" w:rsidP="0006573B">
      <w:pPr>
        <w:kinsoku w:val="0"/>
        <w:overflowPunct w:val="0"/>
        <w:spacing w:line="264" w:lineRule="auto"/>
        <w:ind w:firstLine="720"/>
        <w:textAlignment w:val="baseline"/>
        <w:rPr>
          <w:rFonts w:eastAsia="Times New Roman" w:cs="Calibri"/>
          <w:color w:val="244061" w:themeColor="accent1" w:themeShade="80"/>
          <w:kern w:val="24"/>
          <w:sz w:val="18"/>
          <w:szCs w:val="18"/>
        </w:rPr>
      </w:pPr>
      <w:r w:rsidRPr="000F5D4A">
        <w:rPr>
          <w:rFonts w:eastAsia="Times New Roman" w:cs="Calibri"/>
          <w:color w:val="244061" w:themeColor="accent1" w:themeShade="80"/>
          <w:kern w:val="24"/>
          <w:sz w:val="18"/>
          <w:szCs w:val="18"/>
        </w:rPr>
        <w:t>Notes:</w:t>
      </w:r>
    </w:p>
    <w:p w14:paraId="2BCAB3DD" w14:textId="77777777" w:rsidR="0006573B" w:rsidRPr="000F5D4A" w:rsidRDefault="0006573B" w:rsidP="0006573B">
      <w:pPr>
        <w:pStyle w:val="ListParagraph"/>
        <w:widowControl/>
        <w:numPr>
          <w:ilvl w:val="1"/>
          <w:numId w:val="23"/>
        </w:numPr>
        <w:kinsoku w:val="0"/>
        <w:overflowPunct w:val="0"/>
        <w:autoSpaceDE/>
        <w:autoSpaceDN/>
        <w:spacing w:before="0" w:line="264" w:lineRule="auto"/>
        <w:contextualSpacing/>
        <w:textAlignment w:val="baseline"/>
        <w:rPr>
          <w:rFonts w:eastAsia="Times New Roman" w:cs="Calibri"/>
          <w:color w:val="244061" w:themeColor="accent1" w:themeShade="80"/>
          <w:kern w:val="24"/>
          <w:sz w:val="18"/>
          <w:szCs w:val="18"/>
        </w:rPr>
      </w:pPr>
      <w:r w:rsidRPr="000F5D4A">
        <w:rPr>
          <w:rFonts w:eastAsia="Times New Roman" w:cs="Calibri"/>
          <w:color w:val="244061" w:themeColor="accent1" w:themeShade="80"/>
          <w:kern w:val="24"/>
          <w:sz w:val="18"/>
          <w:szCs w:val="18"/>
        </w:rPr>
        <w:t>For self-funded plans, this is total plan costs minus premiums paid by members.</w:t>
      </w:r>
    </w:p>
    <w:p w14:paraId="1A62E93F" w14:textId="77777777" w:rsidR="0006573B" w:rsidRPr="000F5D4A" w:rsidRDefault="0006573B" w:rsidP="0006573B">
      <w:pPr>
        <w:pStyle w:val="ListParagraph"/>
        <w:widowControl/>
        <w:numPr>
          <w:ilvl w:val="1"/>
          <w:numId w:val="23"/>
        </w:numPr>
        <w:kinsoku w:val="0"/>
        <w:overflowPunct w:val="0"/>
        <w:autoSpaceDE/>
        <w:autoSpaceDN/>
        <w:spacing w:before="0" w:line="264" w:lineRule="auto"/>
        <w:contextualSpacing/>
        <w:textAlignment w:val="baseline"/>
        <w:rPr>
          <w:rFonts w:eastAsia="Times New Roman" w:cs="Calibri"/>
          <w:color w:val="244061" w:themeColor="accent1" w:themeShade="80"/>
          <w:kern w:val="24"/>
          <w:sz w:val="18"/>
          <w:szCs w:val="18"/>
        </w:rPr>
      </w:pPr>
      <w:r w:rsidRPr="000F5D4A">
        <w:rPr>
          <w:rFonts w:eastAsia="Times New Roman" w:cs="Calibri"/>
          <w:color w:val="244061" w:themeColor="accent1" w:themeShade="80"/>
          <w:kern w:val="24"/>
          <w:sz w:val="18"/>
          <w:szCs w:val="18"/>
        </w:rPr>
        <w:t>Based on Reference Year 2023 instructions</w:t>
      </w:r>
    </w:p>
    <w:p w14:paraId="5F9AE60F" w14:textId="77777777" w:rsidR="0006573B" w:rsidRPr="000F5D4A" w:rsidRDefault="0006573B" w:rsidP="0006573B">
      <w:pPr>
        <w:pStyle w:val="ListParagraph"/>
        <w:widowControl/>
        <w:numPr>
          <w:ilvl w:val="1"/>
          <w:numId w:val="23"/>
        </w:numPr>
        <w:kinsoku w:val="0"/>
        <w:overflowPunct w:val="0"/>
        <w:autoSpaceDE/>
        <w:autoSpaceDN/>
        <w:spacing w:before="0" w:line="264" w:lineRule="auto"/>
        <w:contextualSpacing/>
        <w:textAlignment w:val="baseline"/>
        <w:rPr>
          <w:rFonts w:eastAsia="Times New Roman" w:cs="Calibri"/>
          <w:color w:val="244061" w:themeColor="accent1" w:themeShade="80"/>
          <w:kern w:val="24"/>
          <w:sz w:val="18"/>
          <w:szCs w:val="18"/>
        </w:rPr>
      </w:pPr>
      <w:r w:rsidRPr="000F5D4A">
        <w:rPr>
          <w:rFonts w:eastAsia="Times New Roman" w:cs="Calibri"/>
          <w:color w:val="244061" w:themeColor="accent1" w:themeShade="80"/>
          <w:kern w:val="24"/>
          <w:sz w:val="18"/>
          <w:szCs w:val="18"/>
        </w:rPr>
        <w:t xml:space="preserve">For RFIs containing multiple policies </w:t>
      </w:r>
      <w:r w:rsidRPr="000F5D4A">
        <w:rPr>
          <w:rFonts w:eastAsia="Times New Roman" w:cs="Calibri"/>
          <w:b/>
          <w:bCs/>
          <w:color w:val="244061" w:themeColor="accent1" w:themeShade="80"/>
          <w:kern w:val="24"/>
          <w:sz w:val="18"/>
          <w:szCs w:val="18"/>
        </w:rPr>
        <w:t>all</w:t>
      </w:r>
      <w:r w:rsidRPr="000F5D4A">
        <w:rPr>
          <w:rFonts w:eastAsia="Times New Roman" w:cs="Calibri"/>
          <w:color w:val="244061" w:themeColor="accent1" w:themeShade="80"/>
          <w:kern w:val="24"/>
          <w:sz w:val="18"/>
          <w:szCs w:val="18"/>
        </w:rPr>
        <w:t xml:space="preserve"> policies should be included in the calculation.</w:t>
      </w:r>
    </w:p>
    <w:p w14:paraId="5478B4ED" w14:textId="77777777" w:rsidR="0006573B" w:rsidRDefault="0006573B" w:rsidP="0006573B">
      <w:pPr>
        <w:ind w:left="360"/>
      </w:pPr>
    </w:p>
    <w:p w14:paraId="35C1BC05" w14:textId="77777777" w:rsidR="0006573B" w:rsidRPr="0006573B" w:rsidRDefault="0006573B" w:rsidP="0006573B">
      <w:pPr>
        <w:rPr>
          <w:b/>
          <w:bCs/>
          <w:color w:val="17385F"/>
          <w:u w:val="single"/>
        </w:rPr>
      </w:pPr>
      <w:r w:rsidRPr="0006573B">
        <w:rPr>
          <w:b/>
          <w:bCs/>
          <w:color w:val="17385F"/>
          <w:u w:val="single"/>
        </w:rPr>
        <w:t>Example 2: Partial Calendar Year</w:t>
      </w:r>
    </w:p>
    <w:p w14:paraId="6456D013" w14:textId="77777777" w:rsidR="0006573B" w:rsidRDefault="0006573B" w:rsidP="0006573B"/>
    <w:tbl>
      <w:tblPr>
        <w:tblW w:w="10676" w:type="dxa"/>
        <w:tblLook w:val="04A0" w:firstRow="1" w:lastRow="0" w:firstColumn="1" w:lastColumn="0" w:noHBand="0" w:noVBand="1"/>
      </w:tblPr>
      <w:tblGrid>
        <w:gridCol w:w="1660"/>
        <w:gridCol w:w="1500"/>
        <w:gridCol w:w="2518"/>
        <w:gridCol w:w="2518"/>
        <w:gridCol w:w="2480"/>
      </w:tblGrid>
      <w:tr w:rsidR="0006573B" w:rsidRPr="00FF4FFB" w14:paraId="55BCFA74" w14:textId="77777777" w:rsidTr="00CD7808">
        <w:trPr>
          <w:trHeight w:val="315"/>
        </w:trPr>
        <w:tc>
          <w:tcPr>
            <w:tcW w:w="1660" w:type="dxa"/>
            <w:tcBorders>
              <w:top w:val="nil"/>
              <w:left w:val="nil"/>
              <w:bottom w:val="nil"/>
              <w:right w:val="nil"/>
            </w:tcBorders>
            <w:shd w:val="clear" w:color="000000" w:fill="FFFFFF"/>
            <w:noWrap/>
            <w:vAlign w:val="bottom"/>
            <w:hideMark/>
          </w:tcPr>
          <w:p w14:paraId="717954F2" w14:textId="77777777" w:rsidR="0006573B" w:rsidRPr="00FF4FFB" w:rsidRDefault="0006573B" w:rsidP="00CD7808">
            <w:pPr>
              <w:widowControl/>
              <w:autoSpaceDE/>
              <w:autoSpaceDN/>
              <w:rPr>
                <w:rFonts w:ascii="Calibri" w:eastAsia="Times New Roman" w:hAnsi="Calibri" w:cs="Calibri"/>
                <w:color w:val="000000"/>
              </w:rPr>
            </w:pPr>
            <w:r w:rsidRPr="00FF4FFB">
              <w:rPr>
                <w:rFonts w:ascii="Calibri" w:eastAsia="Times New Roman" w:hAnsi="Calibri" w:cs="Calibri"/>
                <w:color w:val="000000"/>
              </w:rPr>
              <w:t> </w:t>
            </w:r>
          </w:p>
        </w:tc>
        <w:tc>
          <w:tcPr>
            <w:tcW w:w="1500" w:type="dxa"/>
            <w:tcBorders>
              <w:top w:val="nil"/>
              <w:left w:val="nil"/>
              <w:bottom w:val="nil"/>
              <w:right w:val="nil"/>
            </w:tcBorders>
            <w:shd w:val="clear" w:color="000000" w:fill="FFFFFF"/>
            <w:noWrap/>
            <w:vAlign w:val="bottom"/>
            <w:hideMark/>
          </w:tcPr>
          <w:p w14:paraId="56BCC545" w14:textId="77777777" w:rsidR="0006573B" w:rsidRPr="00FF4FFB" w:rsidRDefault="0006573B" w:rsidP="00CD7808">
            <w:pPr>
              <w:widowControl/>
              <w:autoSpaceDE/>
              <w:autoSpaceDN/>
              <w:rPr>
                <w:rFonts w:ascii="Calibri" w:eastAsia="Times New Roman" w:hAnsi="Calibri" w:cs="Calibri"/>
                <w:color w:val="000000"/>
              </w:rPr>
            </w:pPr>
            <w:r w:rsidRPr="00FF4FFB">
              <w:rPr>
                <w:rFonts w:ascii="Calibri" w:eastAsia="Times New Roman" w:hAnsi="Calibri" w:cs="Calibri"/>
                <w:color w:val="000000"/>
              </w:rPr>
              <w:t> </w:t>
            </w:r>
          </w:p>
        </w:tc>
        <w:tc>
          <w:tcPr>
            <w:tcW w:w="7516" w:type="dxa"/>
            <w:gridSpan w:val="3"/>
            <w:tcBorders>
              <w:top w:val="single" w:sz="8" w:space="0" w:color="auto"/>
              <w:left w:val="single" w:sz="8" w:space="0" w:color="auto"/>
              <w:bottom w:val="single" w:sz="8" w:space="0" w:color="auto"/>
              <w:right w:val="single" w:sz="8" w:space="0" w:color="000000"/>
            </w:tcBorders>
            <w:shd w:val="clear" w:color="auto" w:fill="auto"/>
            <w:vAlign w:val="bottom"/>
            <w:hideMark/>
          </w:tcPr>
          <w:p w14:paraId="22E8BD90" w14:textId="77777777" w:rsidR="0006573B" w:rsidRPr="00FF4FFB" w:rsidRDefault="0006573B" w:rsidP="00CD7808">
            <w:pPr>
              <w:widowControl/>
              <w:autoSpaceDE/>
              <w:autoSpaceDN/>
              <w:jc w:val="center"/>
              <w:rPr>
                <w:rFonts w:ascii="Calibri" w:eastAsia="Times New Roman" w:hAnsi="Calibri" w:cs="Calibri"/>
                <w:b/>
                <w:bCs/>
                <w:color w:val="000000"/>
              </w:rPr>
            </w:pPr>
            <w:r w:rsidRPr="00FF4FFB">
              <w:rPr>
                <w:rFonts w:ascii="Calibri" w:eastAsia="Times New Roman" w:hAnsi="Calibri" w:cs="Calibri"/>
                <w:b/>
                <w:bCs/>
                <w:color w:val="000000"/>
              </w:rPr>
              <w:t xml:space="preserve">Total Premium (or premium equivalents) </w:t>
            </w:r>
          </w:p>
        </w:tc>
      </w:tr>
      <w:tr w:rsidR="0006573B" w:rsidRPr="00FF4FFB" w14:paraId="25517FE6" w14:textId="77777777" w:rsidTr="00CD7808">
        <w:trPr>
          <w:trHeight w:val="915"/>
        </w:trPr>
        <w:tc>
          <w:tcPr>
            <w:tcW w:w="1660" w:type="dxa"/>
            <w:tcBorders>
              <w:top w:val="single" w:sz="8" w:space="0" w:color="000000"/>
              <w:left w:val="single" w:sz="8" w:space="0" w:color="000000"/>
              <w:bottom w:val="single" w:sz="8" w:space="0" w:color="000000"/>
              <w:right w:val="single" w:sz="8" w:space="0" w:color="000000"/>
            </w:tcBorders>
            <w:shd w:val="clear" w:color="000000" w:fill="E7E6E6"/>
            <w:vAlign w:val="bottom"/>
            <w:hideMark/>
          </w:tcPr>
          <w:p w14:paraId="4DE1165F" w14:textId="77777777" w:rsidR="0006573B" w:rsidRPr="00FF4FFB" w:rsidRDefault="0006573B" w:rsidP="00CD7808">
            <w:pPr>
              <w:widowControl/>
              <w:autoSpaceDE/>
              <w:autoSpaceDN/>
              <w:rPr>
                <w:rFonts w:ascii="Calibri" w:eastAsia="Times New Roman" w:hAnsi="Calibri" w:cs="Calibri"/>
                <w:b/>
                <w:bCs/>
                <w:color w:val="002576"/>
                <w:sz w:val="24"/>
                <w:szCs w:val="24"/>
              </w:rPr>
            </w:pPr>
            <w:r w:rsidRPr="00FF4FFB">
              <w:rPr>
                <w:rFonts w:ascii="Calibri" w:eastAsia="Times New Roman" w:hAnsi="Calibri" w:cs="Calibri"/>
                <w:b/>
                <w:bCs/>
                <w:color w:val="002576"/>
                <w:sz w:val="24"/>
                <w:szCs w:val="24"/>
              </w:rPr>
              <w:t>Month</w:t>
            </w:r>
          </w:p>
        </w:tc>
        <w:tc>
          <w:tcPr>
            <w:tcW w:w="1500" w:type="dxa"/>
            <w:tcBorders>
              <w:top w:val="single" w:sz="8" w:space="0" w:color="000000"/>
              <w:left w:val="nil"/>
              <w:bottom w:val="single" w:sz="8" w:space="0" w:color="000000"/>
              <w:right w:val="single" w:sz="8" w:space="0" w:color="000000"/>
            </w:tcBorders>
            <w:shd w:val="clear" w:color="000000" w:fill="E7E6E6"/>
            <w:vAlign w:val="bottom"/>
            <w:hideMark/>
          </w:tcPr>
          <w:p w14:paraId="4F24195F" w14:textId="77777777" w:rsidR="0006573B" w:rsidRPr="00FF4FFB" w:rsidRDefault="0006573B" w:rsidP="00CD7808">
            <w:pPr>
              <w:widowControl/>
              <w:autoSpaceDE/>
              <w:autoSpaceDN/>
              <w:rPr>
                <w:rFonts w:ascii="Calibri" w:eastAsia="Times New Roman" w:hAnsi="Calibri" w:cs="Calibri"/>
                <w:b/>
                <w:bCs/>
                <w:color w:val="002576"/>
                <w:sz w:val="24"/>
                <w:szCs w:val="24"/>
              </w:rPr>
            </w:pPr>
            <w:r w:rsidRPr="00FF4FFB">
              <w:rPr>
                <w:rFonts w:ascii="Calibri" w:eastAsia="Times New Roman" w:hAnsi="Calibri" w:cs="Calibri"/>
                <w:b/>
                <w:bCs/>
                <w:color w:val="002576"/>
                <w:sz w:val="24"/>
                <w:szCs w:val="24"/>
              </w:rPr>
              <w:t> </w:t>
            </w:r>
          </w:p>
        </w:tc>
        <w:tc>
          <w:tcPr>
            <w:tcW w:w="2518" w:type="dxa"/>
            <w:tcBorders>
              <w:top w:val="nil"/>
              <w:left w:val="nil"/>
              <w:bottom w:val="single" w:sz="8" w:space="0" w:color="000000"/>
              <w:right w:val="single" w:sz="8" w:space="0" w:color="000000"/>
            </w:tcBorders>
            <w:shd w:val="clear" w:color="000000" w:fill="00B0F0"/>
            <w:vAlign w:val="center"/>
            <w:hideMark/>
          </w:tcPr>
          <w:p w14:paraId="36EE29B4" w14:textId="77777777" w:rsidR="0006573B" w:rsidRPr="00FF4FFB" w:rsidRDefault="0006573B" w:rsidP="00CD7808">
            <w:pPr>
              <w:widowControl/>
              <w:autoSpaceDE/>
              <w:autoSpaceDN/>
              <w:jc w:val="center"/>
              <w:rPr>
                <w:rFonts w:ascii="Calibri" w:eastAsia="Times New Roman" w:hAnsi="Calibri" w:cs="Calibri"/>
                <w:b/>
                <w:bCs/>
                <w:color w:val="002576"/>
                <w:sz w:val="24"/>
                <w:szCs w:val="24"/>
              </w:rPr>
            </w:pPr>
            <w:r w:rsidRPr="00FF4FFB">
              <w:rPr>
                <w:rFonts w:ascii="Calibri" w:eastAsia="Times New Roman" w:hAnsi="Calibri" w:cs="Calibri"/>
                <w:b/>
                <w:bCs/>
                <w:color w:val="002576"/>
                <w:sz w:val="24"/>
                <w:szCs w:val="24"/>
              </w:rPr>
              <w:t xml:space="preserve">Paid by </w:t>
            </w:r>
            <w:r w:rsidRPr="00FF4FFB">
              <w:rPr>
                <w:rFonts w:ascii="Calibri" w:eastAsia="Times New Roman" w:hAnsi="Calibri" w:cs="Calibri"/>
                <w:b/>
                <w:bCs/>
                <w:color w:val="002576"/>
                <w:sz w:val="24"/>
                <w:szCs w:val="24"/>
              </w:rPr>
              <w:br/>
              <w:t>Members</w:t>
            </w:r>
          </w:p>
        </w:tc>
        <w:tc>
          <w:tcPr>
            <w:tcW w:w="2518" w:type="dxa"/>
            <w:tcBorders>
              <w:top w:val="nil"/>
              <w:left w:val="nil"/>
              <w:bottom w:val="single" w:sz="8" w:space="0" w:color="000000"/>
              <w:right w:val="nil"/>
            </w:tcBorders>
            <w:shd w:val="clear" w:color="000000" w:fill="FFC000"/>
            <w:vAlign w:val="center"/>
            <w:hideMark/>
          </w:tcPr>
          <w:p w14:paraId="69C2B036" w14:textId="77777777" w:rsidR="0006573B" w:rsidRPr="00FF4FFB" w:rsidRDefault="0006573B" w:rsidP="00CD7808">
            <w:pPr>
              <w:widowControl/>
              <w:autoSpaceDE/>
              <w:autoSpaceDN/>
              <w:jc w:val="center"/>
              <w:rPr>
                <w:rFonts w:ascii="Calibri" w:eastAsia="Times New Roman" w:hAnsi="Calibri" w:cs="Calibri"/>
                <w:b/>
                <w:bCs/>
                <w:color w:val="002576"/>
                <w:sz w:val="24"/>
                <w:szCs w:val="24"/>
              </w:rPr>
            </w:pPr>
            <w:r w:rsidRPr="00FF4FFB">
              <w:rPr>
                <w:rFonts w:ascii="Calibri" w:eastAsia="Times New Roman" w:hAnsi="Calibri" w:cs="Calibri"/>
                <w:b/>
                <w:bCs/>
                <w:color w:val="002576"/>
                <w:sz w:val="24"/>
                <w:szCs w:val="24"/>
              </w:rPr>
              <w:t xml:space="preserve">Paid by </w:t>
            </w:r>
            <w:r w:rsidRPr="00FF4FFB">
              <w:rPr>
                <w:rFonts w:ascii="Calibri" w:eastAsia="Times New Roman" w:hAnsi="Calibri" w:cs="Calibri"/>
                <w:b/>
                <w:bCs/>
                <w:color w:val="002576"/>
                <w:sz w:val="24"/>
                <w:szCs w:val="24"/>
              </w:rPr>
              <w:br/>
              <w:t>Employers</w:t>
            </w:r>
            <w:r w:rsidRPr="00FF4FFB">
              <w:rPr>
                <w:rFonts w:ascii="Calibri" w:eastAsia="Times New Roman" w:hAnsi="Calibri" w:cs="Calibri"/>
                <w:b/>
                <w:bCs/>
                <w:color w:val="002576"/>
                <w:sz w:val="24"/>
                <w:szCs w:val="24"/>
                <w:vertAlign w:val="superscript"/>
              </w:rPr>
              <w:t>1</w:t>
            </w:r>
            <w:r w:rsidRPr="00FF4FFB">
              <w:rPr>
                <w:rFonts w:ascii="Calibri" w:eastAsia="Times New Roman" w:hAnsi="Calibri" w:cs="Calibri"/>
                <w:b/>
                <w:bCs/>
                <w:color w:val="002576"/>
                <w:sz w:val="24"/>
                <w:szCs w:val="24"/>
              </w:rPr>
              <w:br/>
            </w:r>
            <w:r w:rsidRPr="00FF4FFB">
              <w:rPr>
                <w:rFonts w:ascii="Calibri" w:eastAsia="Times New Roman" w:hAnsi="Calibri" w:cs="Calibri"/>
                <w:b/>
                <w:bCs/>
                <w:color w:val="002576"/>
                <w:sz w:val="16"/>
                <w:szCs w:val="16"/>
              </w:rPr>
              <w:t>(on behalf of members)</w:t>
            </w:r>
          </w:p>
        </w:tc>
        <w:tc>
          <w:tcPr>
            <w:tcW w:w="2480" w:type="dxa"/>
            <w:tcBorders>
              <w:top w:val="nil"/>
              <w:left w:val="single" w:sz="8" w:space="0" w:color="auto"/>
              <w:bottom w:val="single" w:sz="8" w:space="0" w:color="auto"/>
              <w:right w:val="single" w:sz="8" w:space="0" w:color="auto"/>
            </w:tcBorders>
            <w:shd w:val="clear" w:color="auto" w:fill="auto"/>
            <w:vAlign w:val="center"/>
            <w:hideMark/>
          </w:tcPr>
          <w:p w14:paraId="6CEEEEF1" w14:textId="77777777" w:rsidR="0006573B" w:rsidRPr="00FF4FFB" w:rsidRDefault="0006573B" w:rsidP="00CD7808">
            <w:pPr>
              <w:widowControl/>
              <w:autoSpaceDE/>
              <w:autoSpaceDN/>
              <w:jc w:val="center"/>
              <w:rPr>
                <w:rFonts w:ascii="Calibri" w:eastAsia="Times New Roman" w:hAnsi="Calibri" w:cs="Calibri"/>
                <w:b/>
                <w:bCs/>
                <w:color w:val="002576"/>
                <w:sz w:val="24"/>
                <w:szCs w:val="24"/>
              </w:rPr>
            </w:pPr>
            <w:r w:rsidRPr="00FF4FFB">
              <w:rPr>
                <w:rFonts w:ascii="Calibri" w:eastAsia="Times New Roman" w:hAnsi="Calibri" w:cs="Calibri"/>
                <w:b/>
                <w:bCs/>
                <w:color w:val="002576"/>
                <w:sz w:val="24"/>
                <w:szCs w:val="24"/>
              </w:rPr>
              <w:t xml:space="preserve">Paid by </w:t>
            </w:r>
            <w:r w:rsidRPr="00FF4FFB">
              <w:rPr>
                <w:rFonts w:ascii="Calibri" w:eastAsia="Times New Roman" w:hAnsi="Calibri" w:cs="Calibri"/>
                <w:b/>
                <w:bCs/>
                <w:color w:val="002576"/>
                <w:sz w:val="24"/>
                <w:szCs w:val="24"/>
              </w:rPr>
              <w:br/>
              <w:t>Plan</w:t>
            </w:r>
            <w:r w:rsidRPr="00FF4FFB">
              <w:rPr>
                <w:rFonts w:ascii="Calibri" w:eastAsia="Times New Roman" w:hAnsi="Calibri" w:cs="Calibri"/>
                <w:b/>
                <w:bCs/>
                <w:color w:val="002576"/>
                <w:sz w:val="24"/>
                <w:szCs w:val="24"/>
              </w:rPr>
              <w:br/>
            </w:r>
            <w:r w:rsidRPr="00FF4FFB">
              <w:rPr>
                <w:rFonts w:ascii="Calibri" w:eastAsia="Times New Roman" w:hAnsi="Calibri" w:cs="Calibri"/>
                <w:b/>
                <w:bCs/>
                <w:color w:val="002576"/>
                <w:sz w:val="16"/>
                <w:szCs w:val="16"/>
              </w:rPr>
              <w:t>(Total)</w:t>
            </w:r>
          </w:p>
        </w:tc>
      </w:tr>
      <w:tr w:rsidR="0006573B" w:rsidRPr="00FF4FFB" w14:paraId="506DE2F9" w14:textId="77777777" w:rsidTr="00CD7808">
        <w:trPr>
          <w:trHeight w:val="330"/>
        </w:trPr>
        <w:tc>
          <w:tcPr>
            <w:tcW w:w="1660" w:type="dxa"/>
            <w:tcBorders>
              <w:top w:val="nil"/>
              <w:left w:val="single" w:sz="8" w:space="0" w:color="000000"/>
              <w:bottom w:val="single" w:sz="8" w:space="0" w:color="000000"/>
              <w:right w:val="single" w:sz="8" w:space="0" w:color="000000"/>
            </w:tcBorders>
            <w:shd w:val="clear" w:color="auto" w:fill="auto"/>
            <w:vAlign w:val="center"/>
            <w:hideMark/>
          </w:tcPr>
          <w:p w14:paraId="42A46735" w14:textId="77777777" w:rsidR="0006573B" w:rsidRPr="00FF4FFB" w:rsidRDefault="0006573B" w:rsidP="00CD7808">
            <w:pPr>
              <w:widowControl/>
              <w:autoSpaceDE/>
              <w:autoSpaceDN/>
              <w:rPr>
                <w:rFonts w:ascii="Calibri" w:eastAsia="Times New Roman" w:hAnsi="Calibri" w:cs="Calibri"/>
                <w:color w:val="002576"/>
                <w:sz w:val="24"/>
                <w:szCs w:val="24"/>
              </w:rPr>
            </w:pPr>
            <w:r w:rsidRPr="00FF4FFB">
              <w:rPr>
                <w:rFonts w:ascii="Calibri" w:eastAsia="Times New Roman" w:hAnsi="Calibri" w:cs="Calibri"/>
                <w:color w:val="002576"/>
                <w:sz w:val="24"/>
                <w:szCs w:val="24"/>
              </w:rPr>
              <w:t>January</w:t>
            </w:r>
          </w:p>
        </w:tc>
        <w:tc>
          <w:tcPr>
            <w:tcW w:w="1500" w:type="dxa"/>
            <w:tcBorders>
              <w:top w:val="nil"/>
              <w:left w:val="nil"/>
              <w:bottom w:val="single" w:sz="8" w:space="0" w:color="000000"/>
              <w:right w:val="single" w:sz="8" w:space="0" w:color="000000"/>
            </w:tcBorders>
            <w:shd w:val="clear" w:color="auto" w:fill="auto"/>
            <w:vAlign w:val="center"/>
            <w:hideMark/>
          </w:tcPr>
          <w:p w14:paraId="38182F20" w14:textId="77777777" w:rsidR="0006573B" w:rsidRPr="00FF4FFB" w:rsidRDefault="0006573B" w:rsidP="00CD7808">
            <w:pPr>
              <w:widowControl/>
              <w:autoSpaceDE/>
              <w:autoSpaceDN/>
              <w:rPr>
                <w:rFonts w:ascii="Calibri" w:eastAsia="Times New Roman" w:hAnsi="Calibri" w:cs="Calibri"/>
                <w:color w:val="002576"/>
                <w:sz w:val="24"/>
                <w:szCs w:val="24"/>
              </w:rPr>
            </w:pPr>
            <w:r w:rsidRPr="00FF4FFB">
              <w:rPr>
                <w:rFonts w:ascii="Calibri" w:eastAsia="Times New Roman" w:hAnsi="Calibri" w:cs="Calibri"/>
                <w:color w:val="002576"/>
                <w:sz w:val="24"/>
                <w:szCs w:val="24"/>
              </w:rPr>
              <w:t> </w:t>
            </w:r>
          </w:p>
        </w:tc>
        <w:tc>
          <w:tcPr>
            <w:tcW w:w="2518" w:type="dxa"/>
            <w:tcBorders>
              <w:top w:val="nil"/>
              <w:left w:val="nil"/>
              <w:bottom w:val="single" w:sz="8" w:space="0" w:color="000000"/>
              <w:right w:val="single" w:sz="8" w:space="0" w:color="000000"/>
            </w:tcBorders>
            <w:shd w:val="clear" w:color="000000" w:fill="00B0F0"/>
            <w:vAlign w:val="center"/>
            <w:hideMark/>
          </w:tcPr>
          <w:p w14:paraId="12D4B46C" w14:textId="77777777" w:rsidR="0006573B" w:rsidRPr="00FF4FFB" w:rsidRDefault="0006573B" w:rsidP="00CD7808">
            <w:pPr>
              <w:widowControl/>
              <w:autoSpaceDE/>
              <w:autoSpaceDN/>
              <w:rPr>
                <w:rFonts w:ascii="Calibri" w:eastAsia="Times New Roman" w:hAnsi="Calibri" w:cs="Calibri"/>
                <w:color w:val="002576"/>
                <w:sz w:val="24"/>
                <w:szCs w:val="24"/>
              </w:rPr>
            </w:pPr>
            <w:r w:rsidRPr="00FF4FFB">
              <w:rPr>
                <w:rFonts w:ascii="Calibri" w:eastAsia="Times New Roman" w:hAnsi="Calibri" w:cs="Calibri"/>
                <w:color w:val="002576"/>
                <w:sz w:val="24"/>
                <w:szCs w:val="24"/>
              </w:rPr>
              <w:t xml:space="preserve"> $                          5,675 </w:t>
            </w:r>
          </w:p>
        </w:tc>
        <w:tc>
          <w:tcPr>
            <w:tcW w:w="2518" w:type="dxa"/>
            <w:tcBorders>
              <w:top w:val="nil"/>
              <w:left w:val="nil"/>
              <w:bottom w:val="single" w:sz="8" w:space="0" w:color="000000"/>
              <w:right w:val="single" w:sz="8" w:space="0" w:color="000000"/>
            </w:tcBorders>
            <w:shd w:val="clear" w:color="000000" w:fill="FFC000"/>
            <w:vAlign w:val="center"/>
            <w:hideMark/>
          </w:tcPr>
          <w:p w14:paraId="051A45E4" w14:textId="77777777" w:rsidR="0006573B" w:rsidRPr="00FF4FFB" w:rsidRDefault="0006573B" w:rsidP="00CD7808">
            <w:pPr>
              <w:widowControl/>
              <w:autoSpaceDE/>
              <w:autoSpaceDN/>
              <w:rPr>
                <w:rFonts w:ascii="Calibri" w:eastAsia="Times New Roman" w:hAnsi="Calibri" w:cs="Calibri"/>
                <w:color w:val="002576"/>
                <w:sz w:val="24"/>
                <w:szCs w:val="24"/>
              </w:rPr>
            </w:pPr>
            <w:r w:rsidRPr="00FF4FFB">
              <w:rPr>
                <w:rFonts w:ascii="Calibri" w:eastAsia="Times New Roman" w:hAnsi="Calibri" w:cs="Calibri"/>
                <w:color w:val="002576"/>
                <w:sz w:val="24"/>
                <w:szCs w:val="24"/>
              </w:rPr>
              <w:t xml:space="preserve"> $                        13,243 </w:t>
            </w:r>
          </w:p>
        </w:tc>
        <w:tc>
          <w:tcPr>
            <w:tcW w:w="2480" w:type="dxa"/>
            <w:tcBorders>
              <w:top w:val="nil"/>
              <w:left w:val="nil"/>
              <w:bottom w:val="single" w:sz="8" w:space="0" w:color="000000"/>
              <w:right w:val="single" w:sz="8" w:space="0" w:color="000000"/>
            </w:tcBorders>
            <w:shd w:val="clear" w:color="auto" w:fill="auto"/>
            <w:vAlign w:val="center"/>
            <w:hideMark/>
          </w:tcPr>
          <w:p w14:paraId="5BF7E736" w14:textId="77777777" w:rsidR="0006573B" w:rsidRPr="00FF4FFB" w:rsidRDefault="0006573B" w:rsidP="00CD7808">
            <w:pPr>
              <w:widowControl/>
              <w:autoSpaceDE/>
              <w:autoSpaceDN/>
              <w:rPr>
                <w:rFonts w:ascii="Calibri" w:eastAsia="Times New Roman" w:hAnsi="Calibri" w:cs="Calibri"/>
                <w:b/>
                <w:bCs/>
                <w:color w:val="002576"/>
                <w:sz w:val="24"/>
                <w:szCs w:val="24"/>
              </w:rPr>
            </w:pPr>
            <w:r w:rsidRPr="00FF4FFB">
              <w:rPr>
                <w:rFonts w:ascii="Calibri" w:eastAsia="Times New Roman" w:hAnsi="Calibri" w:cs="Calibri"/>
                <w:b/>
                <w:bCs/>
                <w:color w:val="002576"/>
                <w:sz w:val="24"/>
                <w:szCs w:val="24"/>
              </w:rPr>
              <w:t xml:space="preserve"> $                        18,918 </w:t>
            </w:r>
          </w:p>
        </w:tc>
      </w:tr>
      <w:tr w:rsidR="0006573B" w:rsidRPr="00FF4FFB" w14:paraId="6282ED2F" w14:textId="77777777" w:rsidTr="00CD7808">
        <w:trPr>
          <w:trHeight w:val="330"/>
        </w:trPr>
        <w:tc>
          <w:tcPr>
            <w:tcW w:w="1660" w:type="dxa"/>
            <w:tcBorders>
              <w:top w:val="nil"/>
              <w:left w:val="single" w:sz="8" w:space="0" w:color="000000"/>
              <w:bottom w:val="single" w:sz="8" w:space="0" w:color="000000"/>
              <w:right w:val="single" w:sz="8" w:space="0" w:color="000000"/>
            </w:tcBorders>
            <w:shd w:val="clear" w:color="auto" w:fill="auto"/>
            <w:vAlign w:val="center"/>
            <w:hideMark/>
          </w:tcPr>
          <w:p w14:paraId="22A95AED" w14:textId="77777777" w:rsidR="0006573B" w:rsidRPr="00FF4FFB" w:rsidRDefault="0006573B" w:rsidP="00CD7808">
            <w:pPr>
              <w:widowControl/>
              <w:autoSpaceDE/>
              <w:autoSpaceDN/>
              <w:rPr>
                <w:rFonts w:ascii="Calibri" w:eastAsia="Times New Roman" w:hAnsi="Calibri" w:cs="Calibri"/>
                <w:color w:val="002576"/>
                <w:sz w:val="24"/>
                <w:szCs w:val="24"/>
              </w:rPr>
            </w:pPr>
            <w:r w:rsidRPr="00FF4FFB">
              <w:rPr>
                <w:rFonts w:ascii="Calibri" w:eastAsia="Times New Roman" w:hAnsi="Calibri" w:cs="Calibri"/>
                <w:color w:val="002576"/>
                <w:sz w:val="24"/>
                <w:szCs w:val="24"/>
              </w:rPr>
              <w:t>February</w:t>
            </w:r>
          </w:p>
        </w:tc>
        <w:tc>
          <w:tcPr>
            <w:tcW w:w="1500" w:type="dxa"/>
            <w:tcBorders>
              <w:top w:val="nil"/>
              <w:left w:val="nil"/>
              <w:bottom w:val="single" w:sz="8" w:space="0" w:color="000000"/>
              <w:right w:val="single" w:sz="8" w:space="0" w:color="000000"/>
            </w:tcBorders>
            <w:shd w:val="clear" w:color="auto" w:fill="auto"/>
            <w:vAlign w:val="center"/>
            <w:hideMark/>
          </w:tcPr>
          <w:p w14:paraId="56120239" w14:textId="77777777" w:rsidR="0006573B" w:rsidRPr="00FF4FFB" w:rsidRDefault="0006573B" w:rsidP="00CD7808">
            <w:pPr>
              <w:widowControl/>
              <w:autoSpaceDE/>
              <w:autoSpaceDN/>
              <w:rPr>
                <w:rFonts w:ascii="Calibri" w:eastAsia="Times New Roman" w:hAnsi="Calibri" w:cs="Calibri"/>
                <w:color w:val="002576"/>
                <w:sz w:val="24"/>
                <w:szCs w:val="24"/>
              </w:rPr>
            </w:pPr>
            <w:r w:rsidRPr="00FF4FFB">
              <w:rPr>
                <w:rFonts w:ascii="Calibri" w:eastAsia="Times New Roman" w:hAnsi="Calibri" w:cs="Calibri"/>
                <w:color w:val="002576"/>
                <w:sz w:val="24"/>
                <w:szCs w:val="24"/>
              </w:rPr>
              <w:t> </w:t>
            </w:r>
          </w:p>
        </w:tc>
        <w:tc>
          <w:tcPr>
            <w:tcW w:w="2518" w:type="dxa"/>
            <w:tcBorders>
              <w:top w:val="nil"/>
              <w:left w:val="nil"/>
              <w:bottom w:val="single" w:sz="8" w:space="0" w:color="000000"/>
              <w:right w:val="single" w:sz="8" w:space="0" w:color="000000"/>
            </w:tcBorders>
            <w:shd w:val="clear" w:color="000000" w:fill="00B0F0"/>
            <w:vAlign w:val="center"/>
            <w:hideMark/>
          </w:tcPr>
          <w:p w14:paraId="0BEC3388" w14:textId="77777777" w:rsidR="0006573B" w:rsidRPr="00FF4FFB" w:rsidRDefault="0006573B" w:rsidP="00CD7808">
            <w:pPr>
              <w:widowControl/>
              <w:autoSpaceDE/>
              <w:autoSpaceDN/>
              <w:rPr>
                <w:rFonts w:ascii="Calibri" w:eastAsia="Times New Roman" w:hAnsi="Calibri" w:cs="Calibri"/>
                <w:color w:val="002576"/>
                <w:sz w:val="24"/>
                <w:szCs w:val="24"/>
              </w:rPr>
            </w:pPr>
            <w:r w:rsidRPr="00FF4FFB">
              <w:rPr>
                <w:rFonts w:ascii="Calibri" w:eastAsia="Times New Roman" w:hAnsi="Calibri" w:cs="Calibri"/>
                <w:color w:val="002576"/>
                <w:sz w:val="24"/>
                <w:szCs w:val="24"/>
              </w:rPr>
              <w:t xml:space="preserve"> $                          6,426 </w:t>
            </w:r>
          </w:p>
        </w:tc>
        <w:tc>
          <w:tcPr>
            <w:tcW w:w="2518" w:type="dxa"/>
            <w:tcBorders>
              <w:top w:val="nil"/>
              <w:left w:val="nil"/>
              <w:bottom w:val="single" w:sz="8" w:space="0" w:color="000000"/>
              <w:right w:val="single" w:sz="8" w:space="0" w:color="000000"/>
            </w:tcBorders>
            <w:shd w:val="clear" w:color="000000" w:fill="FFC000"/>
            <w:vAlign w:val="center"/>
            <w:hideMark/>
          </w:tcPr>
          <w:p w14:paraId="7F818E51" w14:textId="77777777" w:rsidR="0006573B" w:rsidRPr="00FF4FFB" w:rsidRDefault="0006573B" w:rsidP="00CD7808">
            <w:pPr>
              <w:widowControl/>
              <w:autoSpaceDE/>
              <w:autoSpaceDN/>
              <w:rPr>
                <w:rFonts w:ascii="Calibri" w:eastAsia="Times New Roman" w:hAnsi="Calibri" w:cs="Calibri"/>
                <w:color w:val="002576"/>
                <w:sz w:val="24"/>
                <w:szCs w:val="24"/>
              </w:rPr>
            </w:pPr>
            <w:r w:rsidRPr="00FF4FFB">
              <w:rPr>
                <w:rFonts w:ascii="Calibri" w:eastAsia="Times New Roman" w:hAnsi="Calibri" w:cs="Calibri"/>
                <w:color w:val="002576"/>
                <w:sz w:val="24"/>
                <w:szCs w:val="24"/>
              </w:rPr>
              <w:t xml:space="preserve"> $                        14,994 </w:t>
            </w:r>
          </w:p>
        </w:tc>
        <w:tc>
          <w:tcPr>
            <w:tcW w:w="2480" w:type="dxa"/>
            <w:tcBorders>
              <w:top w:val="nil"/>
              <w:left w:val="nil"/>
              <w:bottom w:val="single" w:sz="8" w:space="0" w:color="000000"/>
              <w:right w:val="single" w:sz="8" w:space="0" w:color="000000"/>
            </w:tcBorders>
            <w:shd w:val="clear" w:color="auto" w:fill="auto"/>
            <w:vAlign w:val="center"/>
            <w:hideMark/>
          </w:tcPr>
          <w:p w14:paraId="283DB62F" w14:textId="77777777" w:rsidR="0006573B" w:rsidRPr="00FF4FFB" w:rsidRDefault="0006573B" w:rsidP="00CD7808">
            <w:pPr>
              <w:widowControl/>
              <w:autoSpaceDE/>
              <w:autoSpaceDN/>
              <w:rPr>
                <w:rFonts w:ascii="Calibri" w:eastAsia="Times New Roman" w:hAnsi="Calibri" w:cs="Calibri"/>
                <w:b/>
                <w:bCs/>
                <w:color w:val="002576"/>
                <w:sz w:val="24"/>
                <w:szCs w:val="24"/>
              </w:rPr>
            </w:pPr>
            <w:r w:rsidRPr="00FF4FFB">
              <w:rPr>
                <w:rFonts w:ascii="Calibri" w:eastAsia="Times New Roman" w:hAnsi="Calibri" w:cs="Calibri"/>
                <w:b/>
                <w:bCs/>
                <w:color w:val="002576"/>
                <w:sz w:val="24"/>
                <w:szCs w:val="24"/>
              </w:rPr>
              <w:t xml:space="preserve"> $                        21,420 </w:t>
            </w:r>
          </w:p>
        </w:tc>
      </w:tr>
      <w:tr w:rsidR="0006573B" w:rsidRPr="00FF4FFB" w14:paraId="4B0CC44E" w14:textId="77777777" w:rsidTr="00CD7808">
        <w:trPr>
          <w:trHeight w:val="330"/>
        </w:trPr>
        <w:tc>
          <w:tcPr>
            <w:tcW w:w="1660" w:type="dxa"/>
            <w:tcBorders>
              <w:top w:val="nil"/>
              <w:left w:val="single" w:sz="8" w:space="0" w:color="000000"/>
              <w:bottom w:val="single" w:sz="8" w:space="0" w:color="000000"/>
              <w:right w:val="single" w:sz="8" w:space="0" w:color="000000"/>
            </w:tcBorders>
            <w:shd w:val="clear" w:color="auto" w:fill="auto"/>
            <w:vAlign w:val="center"/>
            <w:hideMark/>
          </w:tcPr>
          <w:p w14:paraId="53D2022F" w14:textId="77777777" w:rsidR="0006573B" w:rsidRPr="00FF4FFB" w:rsidRDefault="0006573B" w:rsidP="00CD7808">
            <w:pPr>
              <w:widowControl/>
              <w:autoSpaceDE/>
              <w:autoSpaceDN/>
              <w:rPr>
                <w:rFonts w:ascii="Calibri" w:eastAsia="Times New Roman" w:hAnsi="Calibri" w:cs="Calibri"/>
                <w:color w:val="002576"/>
                <w:sz w:val="24"/>
                <w:szCs w:val="24"/>
              </w:rPr>
            </w:pPr>
            <w:r w:rsidRPr="00FF4FFB">
              <w:rPr>
                <w:rFonts w:ascii="Calibri" w:eastAsia="Times New Roman" w:hAnsi="Calibri" w:cs="Calibri"/>
                <w:color w:val="002576"/>
                <w:sz w:val="24"/>
                <w:szCs w:val="24"/>
              </w:rPr>
              <w:t>March</w:t>
            </w:r>
          </w:p>
        </w:tc>
        <w:tc>
          <w:tcPr>
            <w:tcW w:w="1500" w:type="dxa"/>
            <w:tcBorders>
              <w:top w:val="nil"/>
              <w:left w:val="nil"/>
              <w:bottom w:val="single" w:sz="8" w:space="0" w:color="000000"/>
              <w:right w:val="single" w:sz="8" w:space="0" w:color="000000"/>
            </w:tcBorders>
            <w:shd w:val="clear" w:color="auto" w:fill="auto"/>
            <w:vAlign w:val="center"/>
            <w:hideMark/>
          </w:tcPr>
          <w:p w14:paraId="3AAAA44F" w14:textId="77777777" w:rsidR="0006573B" w:rsidRPr="00FF4FFB" w:rsidRDefault="0006573B" w:rsidP="00CD7808">
            <w:pPr>
              <w:widowControl/>
              <w:autoSpaceDE/>
              <w:autoSpaceDN/>
              <w:rPr>
                <w:rFonts w:ascii="Calibri" w:eastAsia="Times New Roman" w:hAnsi="Calibri" w:cs="Calibri"/>
                <w:color w:val="002576"/>
                <w:sz w:val="24"/>
                <w:szCs w:val="24"/>
              </w:rPr>
            </w:pPr>
            <w:r w:rsidRPr="00FF4FFB">
              <w:rPr>
                <w:rFonts w:ascii="Calibri" w:eastAsia="Times New Roman" w:hAnsi="Calibri" w:cs="Calibri"/>
                <w:color w:val="002576"/>
                <w:sz w:val="24"/>
                <w:szCs w:val="24"/>
              </w:rPr>
              <w:t> </w:t>
            </w:r>
          </w:p>
        </w:tc>
        <w:tc>
          <w:tcPr>
            <w:tcW w:w="2518" w:type="dxa"/>
            <w:tcBorders>
              <w:top w:val="nil"/>
              <w:left w:val="nil"/>
              <w:bottom w:val="single" w:sz="8" w:space="0" w:color="000000"/>
              <w:right w:val="single" w:sz="8" w:space="0" w:color="000000"/>
            </w:tcBorders>
            <w:shd w:val="clear" w:color="000000" w:fill="00B0F0"/>
            <w:vAlign w:val="center"/>
            <w:hideMark/>
          </w:tcPr>
          <w:p w14:paraId="3F6E3F5E" w14:textId="77777777" w:rsidR="0006573B" w:rsidRPr="00FF4FFB" w:rsidRDefault="0006573B" w:rsidP="00CD7808">
            <w:pPr>
              <w:widowControl/>
              <w:autoSpaceDE/>
              <w:autoSpaceDN/>
              <w:rPr>
                <w:rFonts w:ascii="Calibri" w:eastAsia="Times New Roman" w:hAnsi="Calibri" w:cs="Calibri"/>
                <w:color w:val="002576"/>
                <w:sz w:val="24"/>
                <w:szCs w:val="24"/>
              </w:rPr>
            </w:pPr>
            <w:r w:rsidRPr="00FF4FFB">
              <w:rPr>
                <w:rFonts w:ascii="Calibri" w:eastAsia="Times New Roman" w:hAnsi="Calibri" w:cs="Calibri"/>
                <w:color w:val="002576"/>
                <w:sz w:val="24"/>
                <w:szCs w:val="24"/>
              </w:rPr>
              <w:t xml:space="preserve"> $                          6,426 </w:t>
            </w:r>
          </w:p>
        </w:tc>
        <w:tc>
          <w:tcPr>
            <w:tcW w:w="2518" w:type="dxa"/>
            <w:tcBorders>
              <w:top w:val="nil"/>
              <w:left w:val="nil"/>
              <w:bottom w:val="single" w:sz="8" w:space="0" w:color="000000"/>
              <w:right w:val="single" w:sz="8" w:space="0" w:color="000000"/>
            </w:tcBorders>
            <w:shd w:val="clear" w:color="000000" w:fill="FFC000"/>
            <w:vAlign w:val="center"/>
            <w:hideMark/>
          </w:tcPr>
          <w:p w14:paraId="0381DCBB" w14:textId="77777777" w:rsidR="0006573B" w:rsidRPr="00FF4FFB" w:rsidRDefault="0006573B" w:rsidP="00CD7808">
            <w:pPr>
              <w:widowControl/>
              <w:autoSpaceDE/>
              <w:autoSpaceDN/>
              <w:rPr>
                <w:rFonts w:ascii="Calibri" w:eastAsia="Times New Roman" w:hAnsi="Calibri" w:cs="Calibri"/>
                <w:color w:val="002576"/>
                <w:sz w:val="24"/>
                <w:szCs w:val="24"/>
              </w:rPr>
            </w:pPr>
            <w:r w:rsidRPr="00FF4FFB">
              <w:rPr>
                <w:rFonts w:ascii="Calibri" w:eastAsia="Times New Roman" w:hAnsi="Calibri" w:cs="Calibri"/>
                <w:color w:val="002576"/>
                <w:sz w:val="24"/>
                <w:szCs w:val="24"/>
              </w:rPr>
              <w:t xml:space="preserve"> $                        14,994 </w:t>
            </w:r>
          </w:p>
        </w:tc>
        <w:tc>
          <w:tcPr>
            <w:tcW w:w="2480" w:type="dxa"/>
            <w:tcBorders>
              <w:top w:val="nil"/>
              <w:left w:val="nil"/>
              <w:bottom w:val="single" w:sz="8" w:space="0" w:color="000000"/>
              <w:right w:val="single" w:sz="8" w:space="0" w:color="000000"/>
            </w:tcBorders>
            <w:shd w:val="clear" w:color="auto" w:fill="auto"/>
            <w:vAlign w:val="center"/>
            <w:hideMark/>
          </w:tcPr>
          <w:p w14:paraId="27FDB4C5" w14:textId="77777777" w:rsidR="0006573B" w:rsidRPr="00FF4FFB" w:rsidRDefault="0006573B" w:rsidP="00CD7808">
            <w:pPr>
              <w:widowControl/>
              <w:autoSpaceDE/>
              <w:autoSpaceDN/>
              <w:rPr>
                <w:rFonts w:ascii="Calibri" w:eastAsia="Times New Roman" w:hAnsi="Calibri" w:cs="Calibri"/>
                <w:b/>
                <w:bCs/>
                <w:color w:val="002576"/>
                <w:sz w:val="24"/>
                <w:szCs w:val="24"/>
              </w:rPr>
            </w:pPr>
            <w:r w:rsidRPr="00FF4FFB">
              <w:rPr>
                <w:rFonts w:ascii="Calibri" w:eastAsia="Times New Roman" w:hAnsi="Calibri" w:cs="Calibri"/>
                <w:b/>
                <w:bCs/>
                <w:color w:val="002576"/>
                <w:sz w:val="24"/>
                <w:szCs w:val="24"/>
              </w:rPr>
              <w:t xml:space="preserve"> $                        21,420 </w:t>
            </w:r>
          </w:p>
        </w:tc>
      </w:tr>
      <w:tr w:rsidR="0006573B" w:rsidRPr="00FF4FFB" w14:paraId="08D79F42" w14:textId="77777777" w:rsidTr="00CD7808">
        <w:trPr>
          <w:trHeight w:val="330"/>
        </w:trPr>
        <w:tc>
          <w:tcPr>
            <w:tcW w:w="1660" w:type="dxa"/>
            <w:tcBorders>
              <w:top w:val="nil"/>
              <w:left w:val="single" w:sz="8" w:space="0" w:color="000000"/>
              <w:bottom w:val="single" w:sz="8" w:space="0" w:color="000000"/>
              <w:right w:val="single" w:sz="8" w:space="0" w:color="000000"/>
            </w:tcBorders>
            <w:shd w:val="clear" w:color="auto" w:fill="auto"/>
            <w:vAlign w:val="center"/>
            <w:hideMark/>
          </w:tcPr>
          <w:p w14:paraId="43D3BCE7" w14:textId="77777777" w:rsidR="0006573B" w:rsidRPr="00FF4FFB" w:rsidRDefault="0006573B" w:rsidP="00CD7808">
            <w:pPr>
              <w:widowControl/>
              <w:autoSpaceDE/>
              <w:autoSpaceDN/>
              <w:rPr>
                <w:rFonts w:ascii="Calibri" w:eastAsia="Times New Roman" w:hAnsi="Calibri" w:cs="Calibri"/>
                <w:color w:val="002576"/>
                <w:sz w:val="24"/>
                <w:szCs w:val="24"/>
              </w:rPr>
            </w:pPr>
            <w:r w:rsidRPr="00FF4FFB">
              <w:rPr>
                <w:rFonts w:ascii="Calibri" w:eastAsia="Times New Roman" w:hAnsi="Calibri" w:cs="Calibri"/>
                <w:color w:val="002576"/>
                <w:sz w:val="24"/>
                <w:szCs w:val="24"/>
              </w:rPr>
              <w:t>April</w:t>
            </w:r>
          </w:p>
        </w:tc>
        <w:tc>
          <w:tcPr>
            <w:tcW w:w="1500" w:type="dxa"/>
            <w:tcBorders>
              <w:top w:val="nil"/>
              <w:left w:val="nil"/>
              <w:bottom w:val="single" w:sz="8" w:space="0" w:color="000000"/>
              <w:right w:val="single" w:sz="8" w:space="0" w:color="000000"/>
            </w:tcBorders>
            <w:shd w:val="clear" w:color="auto" w:fill="auto"/>
            <w:vAlign w:val="center"/>
            <w:hideMark/>
          </w:tcPr>
          <w:p w14:paraId="2D02B838" w14:textId="77777777" w:rsidR="0006573B" w:rsidRPr="00FF4FFB" w:rsidRDefault="0006573B" w:rsidP="00CD7808">
            <w:pPr>
              <w:widowControl/>
              <w:autoSpaceDE/>
              <w:autoSpaceDN/>
              <w:rPr>
                <w:rFonts w:ascii="Calibri" w:eastAsia="Times New Roman" w:hAnsi="Calibri" w:cs="Calibri"/>
                <w:color w:val="002576"/>
                <w:sz w:val="24"/>
                <w:szCs w:val="24"/>
              </w:rPr>
            </w:pPr>
            <w:r w:rsidRPr="00FF4FFB">
              <w:rPr>
                <w:rFonts w:ascii="Calibri" w:eastAsia="Times New Roman" w:hAnsi="Calibri" w:cs="Calibri"/>
                <w:color w:val="002576"/>
                <w:sz w:val="24"/>
                <w:szCs w:val="24"/>
              </w:rPr>
              <w:t> </w:t>
            </w:r>
          </w:p>
        </w:tc>
        <w:tc>
          <w:tcPr>
            <w:tcW w:w="2518" w:type="dxa"/>
            <w:tcBorders>
              <w:top w:val="nil"/>
              <w:left w:val="nil"/>
              <w:bottom w:val="single" w:sz="8" w:space="0" w:color="000000"/>
              <w:right w:val="single" w:sz="8" w:space="0" w:color="000000"/>
            </w:tcBorders>
            <w:shd w:val="clear" w:color="000000" w:fill="00B0F0"/>
            <w:vAlign w:val="center"/>
            <w:hideMark/>
          </w:tcPr>
          <w:p w14:paraId="5C620F10" w14:textId="77777777" w:rsidR="0006573B" w:rsidRPr="00FF4FFB" w:rsidRDefault="0006573B" w:rsidP="00CD7808">
            <w:pPr>
              <w:widowControl/>
              <w:autoSpaceDE/>
              <w:autoSpaceDN/>
              <w:rPr>
                <w:rFonts w:ascii="Calibri" w:eastAsia="Times New Roman" w:hAnsi="Calibri" w:cs="Calibri"/>
                <w:color w:val="002576"/>
                <w:sz w:val="24"/>
                <w:szCs w:val="24"/>
              </w:rPr>
            </w:pPr>
            <w:r w:rsidRPr="00FF4FFB">
              <w:rPr>
                <w:rFonts w:ascii="Calibri" w:eastAsia="Times New Roman" w:hAnsi="Calibri" w:cs="Calibri"/>
                <w:color w:val="002576"/>
                <w:sz w:val="24"/>
                <w:szCs w:val="24"/>
              </w:rPr>
              <w:t xml:space="preserve"> $                          6,784 </w:t>
            </w:r>
          </w:p>
        </w:tc>
        <w:tc>
          <w:tcPr>
            <w:tcW w:w="2518" w:type="dxa"/>
            <w:tcBorders>
              <w:top w:val="nil"/>
              <w:left w:val="nil"/>
              <w:bottom w:val="single" w:sz="8" w:space="0" w:color="000000"/>
              <w:right w:val="single" w:sz="8" w:space="0" w:color="000000"/>
            </w:tcBorders>
            <w:shd w:val="clear" w:color="000000" w:fill="FFC000"/>
            <w:vAlign w:val="center"/>
            <w:hideMark/>
          </w:tcPr>
          <w:p w14:paraId="38E8C708" w14:textId="77777777" w:rsidR="0006573B" w:rsidRPr="00FF4FFB" w:rsidRDefault="0006573B" w:rsidP="00CD7808">
            <w:pPr>
              <w:widowControl/>
              <w:autoSpaceDE/>
              <w:autoSpaceDN/>
              <w:rPr>
                <w:rFonts w:ascii="Calibri" w:eastAsia="Times New Roman" w:hAnsi="Calibri" w:cs="Calibri"/>
                <w:color w:val="002576"/>
                <w:sz w:val="24"/>
                <w:szCs w:val="24"/>
              </w:rPr>
            </w:pPr>
            <w:r w:rsidRPr="00FF4FFB">
              <w:rPr>
                <w:rFonts w:ascii="Calibri" w:eastAsia="Times New Roman" w:hAnsi="Calibri" w:cs="Calibri"/>
                <w:color w:val="002576"/>
                <w:sz w:val="24"/>
                <w:szCs w:val="24"/>
              </w:rPr>
              <w:t xml:space="preserve"> $                        15,829 </w:t>
            </w:r>
          </w:p>
        </w:tc>
        <w:tc>
          <w:tcPr>
            <w:tcW w:w="2480" w:type="dxa"/>
            <w:tcBorders>
              <w:top w:val="nil"/>
              <w:left w:val="nil"/>
              <w:bottom w:val="single" w:sz="8" w:space="0" w:color="000000"/>
              <w:right w:val="single" w:sz="8" w:space="0" w:color="000000"/>
            </w:tcBorders>
            <w:shd w:val="clear" w:color="auto" w:fill="auto"/>
            <w:vAlign w:val="center"/>
            <w:hideMark/>
          </w:tcPr>
          <w:p w14:paraId="55285F2A" w14:textId="77777777" w:rsidR="0006573B" w:rsidRPr="00FF4FFB" w:rsidRDefault="0006573B" w:rsidP="00CD7808">
            <w:pPr>
              <w:widowControl/>
              <w:autoSpaceDE/>
              <w:autoSpaceDN/>
              <w:rPr>
                <w:rFonts w:ascii="Calibri" w:eastAsia="Times New Roman" w:hAnsi="Calibri" w:cs="Calibri"/>
                <w:b/>
                <w:bCs/>
                <w:color w:val="002576"/>
                <w:sz w:val="24"/>
                <w:szCs w:val="24"/>
              </w:rPr>
            </w:pPr>
            <w:r w:rsidRPr="00FF4FFB">
              <w:rPr>
                <w:rFonts w:ascii="Calibri" w:eastAsia="Times New Roman" w:hAnsi="Calibri" w:cs="Calibri"/>
                <w:b/>
                <w:bCs/>
                <w:color w:val="002576"/>
                <w:sz w:val="24"/>
                <w:szCs w:val="24"/>
              </w:rPr>
              <w:t xml:space="preserve"> $                        22,614 </w:t>
            </w:r>
          </w:p>
        </w:tc>
      </w:tr>
      <w:tr w:rsidR="0006573B" w:rsidRPr="00FF4FFB" w14:paraId="46E33076" w14:textId="77777777" w:rsidTr="00CD7808">
        <w:trPr>
          <w:trHeight w:val="330"/>
        </w:trPr>
        <w:tc>
          <w:tcPr>
            <w:tcW w:w="1660" w:type="dxa"/>
            <w:tcBorders>
              <w:top w:val="nil"/>
              <w:left w:val="single" w:sz="8" w:space="0" w:color="000000"/>
              <w:bottom w:val="single" w:sz="8" w:space="0" w:color="000000"/>
              <w:right w:val="single" w:sz="8" w:space="0" w:color="000000"/>
            </w:tcBorders>
            <w:shd w:val="clear" w:color="auto" w:fill="auto"/>
            <w:vAlign w:val="center"/>
            <w:hideMark/>
          </w:tcPr>
          <w:p w14:paraId="53056803" w14:textId="77777777" w:rsidR="0006573B" w:rsidRPr="00FF4FFB" w:rsidRDefault="0006573B" w:rsidP="00CD7808">
            <w:pPr>
              <w:widowControl/>
              <w:autoSpaceDE/>
              <w:autoSpaceDN/>
              <w:rPr>
                <w:rFonts w:ascii="Calibri" w:eastAsia="Times New Roman" w:hAnsi="Calibri" w:cs="Calibri"/>
                <w:color w:val="002576"/>
                <w:sz w:val="24"/>
                <w:szCs w:val="24"/>
              </w:rPr>
            </w:pPr>
            <w:r w:rsidRPr="00FF4FFB">
              <w:rPr>
                <w:rFonts w:ascii="Calibri" w:eastAsia="Times New Roman" w:hAnsi="Calibri" w:cs="Calibri"/>
                <w:color w:val="002576"/>
                <w:sz w:val="24"/>
                <w:szCs w:val="24"/>
              </w:rPr>
              <w:t>May</w:t>
            </w:r>
          </w:p>
        </w:tc>
        <w:tc>
          <w:tcPr>
            <w:tcW w:w="1500" w:type="dxa"/>
            <w:tcBorders>
              <w:top w:val="nil"/>
              <w:left w:val="nil"/>
              <w:bottom w:val="single" w:sz="8" w:space="0" w:color="000000"/>
              <w:right w:val="single" w:sz="8" w:space="0" w:color="000000"/>
            </w:tcBorders>
            <w:shd w:val="clear" w:color="auto" w:fill="auto"/>
            <w:vAlign w:val="center"/>
            <w:hideMark/>
          </w:tcPr>
          <w:p w14:paraId="11742E68" w14:textId="77777777" w:rsidR="0006573B" w:rsidRPr="00FF4FFB" w:rsidRDefault="0006573B" w:rsidP="00CD7808">
            <w:pPr>
              <w:widowControl/>
              <w:autoSpaceDE/>
              <w:autoSpaceDN/>
              <w:rPr>
                <w:rFonts w:ascii="Calibri" w:eastAsia="Times New Roman" w:hAnsi="Calibri" w:cs="Calibri"/>
                <w:color w:val="002576"/>
                <w:sz w:val="24"/>
                <w:szCs w:val="24"/>
              </w:rPr>
            </w:pPr>
            <w:r w:rsidRPr="00FF4FFB">
              <w:rPr>
                <w:rFonts w:ascii="Calibri" w:eastAsia="Times New Roman" w:hAnsi="Calibri" w:cs="Calibri"/>
                <w:color w:val="002576"/>
                <w:sz w:val="24"/>
                <w:szCs w:val="24"/>
              </w:rPr>
              <w:t> </w:t>
            </w:r>
          </w:p>
        </w:tc>
        <w:tc>
          <w:tcPr>
            <w:tcW w:w="2518" w:type="dxa"/>
            <w:tcBorders>
              <w:top w:val="nil"/>
              <w:left w:val="nil"/>
              <w:bottom w:val="single" w:sz="8" w:space="0" w:color="000000"/>
              <w:right w:val="single" w:sz="8" w:space="0" w:color="000000"/>
            </w:tcBorders>
            <w:shd w:val="clear" w:color="000000" w:fill="00B0F0"/>
            <w:vAlign w:val="center"/>
            <w:hideMark/>
          </w:tcPr>
          <w:p w14:paraId="3125142A" w14:textId="77777777" w:rsidR="0006573B" w:rsidRPr="00FF4FFB" w:rsidRDefault="0006573B" w:rsidP="00CD7808">
            <w:pPr>
              <w:widowControl/>
              <w:autoSpaceDE/>
              <w:autoSpaceDN/>
              <w:rPr>
                <w:rFonts w:ascii="Calibri" w:eastAsia="Times New Roman" w:hAnsi="Calibri" w:cs="Calibri"/>
                <w:color w:val="002576"/>
                <w:sz w:val="24"/>
                <w:szCs w:val="24"/>
              </w:rPr>
            </w:pPr>
            <w:r w:rsidRPr="00FF4FFB">
              <w:rPr>
                <w:rFonts w:ascii="Calibri" w:eastAsia="Times New Roman" w:hAnsi="Calibri" w:cs="Calibri"/>
                <w:color w:val="002576"/>
                <w:sz w:val="24"/>
                <w:szCs w:val="24"/>
              </w:rPr>
              <w:t xml:space="preserve"> $                          6,784 </w:t>
            </w:r>
          </w:p>
        </w:tc>
        <w:tc>
          <w:tcPr>
            <w:tcW w:w="2518" w:type="dxa"/>
            <w:tcBorders>
              <w:top w:val="nil"/>
              <w:left w:val="nil"/>
              <w:bottom w:val="single" w:sz="8" w:space="0" w:color="000000"/>
              <w:right w:val="single" w:sz="8" w:space="0" w:color="000000"/>
            </w:tcBorders>
            <w:shd w:val="clear" w:color="000000" w:fill="FFC000"/>
            <w:vAlign w:val="center"/>
            <w:hideMark/>
          </w:tcPr>
          <w:p w14:paraId="76835490" w14:textId="77777777" w:rsidR="0006573B" w:rsidRPr="00FF4FFB" w:rsidRDefault="0006573B" w:rsidP="00CD7808">
            <w:pPr>
              <w:widowControl/>
              <w:autoSpaceDE/>
              <w:autoSpaceDN/>
              <w:rPr>
                <w:rFonts w:ascii="Calibri" w:eastAsia="Times New Roman" w:hAnsi="Calibri" w:cs="Calibri"/>
                <w:color w:val="002576"/>
                <w:sz w:val="24"/>
                <w:szCs w:val="24"/>
              </w:rPr>
            </w:pPr>
            <w:r w:rsidRPr="00FF4FFB">
              <w:rPr>
                <w:rFonts w:ascii="Calibri" w:eastAsia="Times New Roman" w:hAnsi="Calibri" w:cs="Calibri"/>
                <w:color w:val="002576"/>
                <w:sz w:val="24"/>
                <w:szCs w:val="24"/>
              </w:rPr>
              <w:t xml:space="preserve"> $                        15,829 </w:t>
            </w:r>
          </w:p>
        </w:tc>
        <w:tc>
          <w:tcPr>
            <w:tcW w:w="2480" w:type="dxa"/>
            <w:tcBorders>
              <w:top w:val="nil"/>
              <w:left w:val="nil"/>
              <w:bottom w:val="single" w:sz="8" w:space="0" w:color="000000"/>
              <w:right w:val="single" w:sz="8" w:space="0" w:color="000000"/>
            </w:tcBorders>
            <w:shd w:val="clear" w:color="auto" w:fill="auto"/>
            <w:vAlign w:val="center"/>
            <w:hideMark/>
          </w:tcPr>
          <w:p w14:paraId="27501931" w14:textId="77777777" w:rsidR="0006573B" w:rsidRPr="00FF4FFB" w:rsidRDefault="0006573B" w:rsidP="00CD7808">
            <w:pPr>
              <w:widowControl/>
              <w:autoSpaceDE/>
              <w:autoSpaceDN/>
              <w:rPr>
                <w:rFonts w:ascii="Calibri" w:eastAsia="Times New Roman" w:hAnsi="Calibri" w:cs="Calibri"/>
                <w:b/>
                <w:bCs/>
                <w:color w:val="002576"/>
                <w:sz w:val="24"/>
                <w:szCs w:val="24"/>
              </w:rPr>
            </w:pPr>
            <w:r w:rsidRPr="00FF4FFB">
              <w:rPr>
                <w:rFonts w:ascii="Calibri" w:eastAsia="Times New Roman" w:hAnsi="Calibri" w:cs="Calibri"/>
                <w:b/>
                <w:bCs/>
                <w:color w:val="002576"/>
                <w:sz w:val="24"/>
                <w:szCs w:val="24"/>
              </w:rPr>
              <w:t xml:space="preserve"> $                        22,614 </w:t>
            </w:r>
          </w:p>
        </w:tc>
      </w:tr>
      <w:tr w:rsidR="0006573B" w:rsidRPr="00FF4FFB" w14:paraId="54A0008A" w14:textId="77777777" w:rsidTr="00CD7808">
        <w:trPr>
          <w:trHeight w:val="330"/>
        </w:trPr>
        <w:tc>
          <w:tcPr>
            <w:tcW w:w="1660" w:type="dxa"/>
            <w:tcBorders>
              <w:top w:val="nil"/>
              <w:left w:val="single" w:sz="8" w:space="0" w:color="000000"/>
              <w:bottom w:val="single" w:sz="8" w:space="0" w:color="000000"/>
              <w:right w:val="single" w:sz="8" w:space="0" w:color="000000"/>
            </w:tcBorders>
            <w:shd w:val="clear" w:color="auto" w:fill="auto"/>
            <w:vAlign w:val="center"/>
            <w:hideMark/>
          </w:tcPr>
          <w:p w14:paraId="14C6F989" w14:textId="77777777" w:rsidR="0006573B" w:rsidRPr="00FF4FFB" w:rsidRDefault="0006573B" w:rsidP="00CD7808">
            <w:pPr>
              <w:widowControl/>
              <w:autoSpaceDE/>
              <w:autoSpaceDN/>
              <w:rPr>
                <w:rFonts w:ascii="Calibri" w:eastAsia="Times New Roman" w:hAnsi="Calibri" w:cs="Calibri"/>
                <w:color w:val="002576"/>
                <w:sz w:val="24"/>
                <w:szCs w:val="24"/>
              </w:rPr>
            </w:pPr>
            <w:r w:rsidRPr="00FF4FFB">
              <w:rPr>
                <w:rFonts w:ascii="Calibri" w:eastAsia="Times New Roman" w:hAnsi="Calibri" w:cs="Calibri"/>
                <w:color w:val="002576"/>
                <w:sz w:val="24"/>
                <w:szCs w:val="24"/>
              </w:rPr>
              <w:t>June</w:t>
            </w:r>
          </w:p>
        </w:tc>
        <w:tc>
          <w:tcPr>
            <w:tcW w:w="1500" w:type="dxa"/>
            <w:tcBorders>
              <w:top w:val="nil"/>
              <w:left w:val="nil"/>
              <w:bottom w:val="single" w:sz="8" w:space="0" w:color="000000"/>
              <w:right w:val="single" w:sz="8" w:space="0" w:color="000000"/>
            </w:tcBorders>
            <w:shd w:val="clear" w:color="auto" w:fill="auto"/>
            <w:vAlign w:val="center"/>
            <w:hideMark/>
          </w:tcPr>
          <w:p w14:paraId="305FA801" w14:textId="77777777" w:rsidR="0006573B" w:rsidRPr="00FF4FFB" w:rsidRDefault="0006573B" w:rsidP="00CD7808">
            <w:pPr>
              <w:widowControl/>
              <w:autoSpaceDE/>
              <w:autoSpaceDN/>
              <w:rPr>
                <w:rFonts w:ascii="Calibri" w:eastAsia="Times New Roman" w:hAnsi="Calibri" w:cs="Calibri"/>
                <w:color w:val="002576"/>
                <w:sz w:val="24"/>
                <w:szCs w:val="24"/>
              </w:rPr>
            </w:pPr>
            <w:r w:rsidRPr="00FF4FFB">
              <w:rPr>
                <w:rFonts w:ascii="Calibri" w:eastAsia="Times New Roman" w:hAnsi="Calibri" w:cs="Calibri"/>
                <w:color w:val="002576"/>
                <w:sz w:val="24"/>
                <w:szCs w:val="24"/>
              </w:rPr>
              <w:t> </w:t>
            </w:r>
          </w:p>
        </w:tc>
        <w:tc>
          <w:tcPr>
            <w:tcW w:w="2518" w:type="dxa"/>
            <w:tcBorders>
              <w:top w:val="nil"/>
              <w:left w:val="nil"/>
              <w:bottom w:val="single" w:sz="8" w:space="0" w:color="000000"/>
              <w:right w:val="single" w:sz="8" w:space="0" w:color="000000"/>
            </w:tcBorders>
            <w:shd w:val="clear" w:color="000000" w:fill="00B0F0"/>
            <w:vAlign w:val="center"/>
            <w:hideMark/>
          </w:tcPr>
          <w:p w14:paraId="60BD00C8" w14:textId="77777777" w:rsidR="0006573B" w:rsidRPr="00FF4FFB" w:rsidRDefault="0006573B" w:rsidP="00CD7808">
            <w:pPr>
              <w:widowControl/>
              <w:autoSpaceDE/>
              <w:autoSpaceDN/>
              <w:rPr>
                <w:rFonts w:ascii="Calibri" w:eastAsia="Times New Roman" w:hAnsi="Calibri" w:cs="Calibri"/>
                <w:color w:val="002576"/>
                <w:sz w:val="24"/>
                <w:szCs w:val="24"/>
              </w:rPr>
            </w:pPr>
            <w:r w:rsidRPr="00FF4FFB">
              <w:rPr>
                <w:rFonts w:ascii="Calibri" w:eastAsia="Times New Roman" w:hAnsi="Calibri" w:cs="Calibri"/>
                <w:color w:val="002576"/>
                <w:sz w:val="24"/>
                <w:szCs w:val="24"/>
              </w:rPr>
              <w:t xml:space="preserve"> $                          6,784 </w:t>
            </w:r>
          </w:p>
        </w:tc>
        <w:tc>
          <w:tcPr>
            <w:tcW w:w="2518" w:type="dxa"/>
            <w:tcBorders>
              <w:top w:val="nil"/>
              <w:left w:val="nil"/>
              <w:bottom w:val="single" w:sz="8" w:space="0" w:color="000000"/>
              <w:right w:val="single" w:sz="8" w:space="0" w:color="000000"/>
            </w:tcBorders>
            <w:shd w:val="clear" w:color="000000" w:fill="FFC000"/>
            <w:vAlign w:val="center"/>
            <w:hideMark/>
          </w:tcPr>
          <w:p w14:paraId="4DD3F15D" w14:textId="77777777" w:rsidR="0006573B" w:rsidRPr="004A2E5B" w:rsidRDefault="0006573B" w:rsidP="00CD7808">
            <w:pPr>
              <w:widowControl/>
              <w:autoSpaceDE/>
              <w:autoSpaceDN/>
              <w:rPr>
                <w:rFonts w:ascii="Calibri" w:eastAsia="Times New Roman" w:hAnsi="Calibri" w:cs="Calibri"/>
                <w:color w:val="002576"/>
                <w:sz w:val="24"/>
                <w:szCs w:val="24"/>
                <w:highlight w:val="yellow"/>
              </w:rPr>
            </w:pPr>
            <w:r w:rsidRPr="004A2E5B">
              <w:rPr>
                <w:rFonts w:ascii="Calibri" w:eastAsia="Times New Roman" w:hAnsi="Calibri" w:cs="Calibri"/>
                <w:color w:val="002576"/>
                <w:sz w:val="24"/>
                <w:szCs w:val="24"/>
                <w:highlight w:val="yellow"/>
              </w:rPr>
              <w:t xml:space="preserve"> $                        15,829 </w:t>
            </w:r>
          </w:p>
        </w:tc>
        <w:tc>
          <w:tcPr>
            <w:tcW w:w="2480" w:type="dxa"/>
            <w:tcBorders>
              <w:top w:val="nil"/>
              <w:left w:val="nil"/>
              <w:bottom w:val="single" w:sz="8" w:space="0" w:color="000000"/>
              <w:right w:val="single" w:sz="8" w:space="0" w:color="000000"/>
            </w:tcBorders>
            <w:shd w:val="clear" w:color="auto" w:fill="auto"/>
            <w:vAlign w:val="center"/>
            <w:hideMark/>
          </w:tcPr>
          <w:p w14:paraId="56DF6E86" w14:textId="77777777" w:rsidR="0006573B" w:rsidRPr="00FF4FFB" w:rsidRDefault="0006573B" w:rsidP="00CD7808">
            <w:pPr>
              <w:widowControl/>
              <w:autoSpaceDE/>
              <w:autoSpaceDN/>
              <w:rPr>
                <w:rFonts w:ascii="Calibri" w:eastAsia="Times New Roman" w:hAnsi="Calibri" w:cs="Calibri"/>
                <w:b/>
                <w:bCs/>
                <w:color w:val="002576"/>
                <w:sz w:val="24"/>
                <w:szCs w:val="24"/>
              </w:rPr>
            </w:pPr>
            <w:r w:rsidRPr="00FF4FFB">
              <w:rPr>
                <w:rFonts w:ascii="Calibri" w:eastAsia="Times New Roman" w:hAnsi="Calibri" w:cs="Calibri"/>
                <w:b/>
                <w:bCs/>
                <w:color w:val="002576"/>
                <w:sz w:val="24"/>
                <w:szCs w:val="24"/>
              </w:rPr>
              <w:t xml:space="preserve"> $                        22,614 </w:t>
            </w:r>
          </w:p>
        </w:tc>
      </w:tr>
      <w:tr w:rsidR="0006573B" w:rsidRPr="00FF4FFB" w14:paraId="4EF0C608" w14:textId="77777777" w:rsidTr="00CD7808">
        <w:trPr>
          <w:trHeight w:val="375"/>
        </w:trPr>
        <w:tc>
          <w:tcPr>
            <w:tcW w:w="1660" w:type="dxa"/>
            <w:tcBorders>
              <w:top w:val="nil"/>
              <w:left w:val="single" w:sz="8" w:space="0" w:color="000000"/>
              <w:bottom w:val="single" w:sz="8" w:space="0" w:color="000000"/>
              <w:right w:val="single" w:sz="8" w:space="0" w:color="000000"/>
            </w:tcBorders>
            <w:shd w:val="clear" w:color="auto" w:fill="auto"/>
            <w:vAlign w:val="center"/>
            <w:hideMark/>
          </w:tcPr>
          <w:p w14:paraId="1941A3A0" w14:textId="77777777" w:rsidR="0006573B" w:rsidRPr="00FF4FFB" w:rsidRDefault="0006573B" w:rsidP="00CD7808">
            <w:pPr>
              <w:widowControl/>
              <w:autoSpaceDE/>
              <w:autoSpaceDN/>
              <w:rPr>
                <w:rFonts w:ascii="Calibri" w:eastAsia="Times New Roman" w:hAnsi="Calibri" w:cs="Calibri"/>
                <w:color w:val="002576"/>
                <w:sz w:val="24"/>
                <w:szCs w:val="24"/>
              </w:rPr>
            </w:pPr>
            <w:r w:rsidRPr="00FF4FFB">
              <w:rPr>
                <w:rFonts w:ascii="Calibri" w:eastAsia="Times New Roman" w:hAnsi="Calibri" w:cs="Calibri"/>
                <w:color w:val="002576"/>
                <w:sz w:val="24"/>
                <w:szCs w:val="24"/>
              </w:rPr>
              <w:t>July</w:t>
            </w:r>
          </w:p>
        </w:tc>
        <w:tc>
          <w:tcPr>
            <w:tcW w:w="9016" w:type="dxa"/>
            <w:gridSpan w:val="4"/>
            <w:tcBorders>
              <w:top w:val="single" w:sz="8" w:space="0" w:color="000000"/>
              <w:left w:val="nil"/>
              <w:bottom w:val="single" w:sz="8" w:space="0" w:color="000000"/>
              <w:right w:val="single" w:sz="8" w:space="0" w:color="000000"/>
            </w:tcBorders>
            <w:shd w:val="clear" w:color="auto" w:fill="auto"/>
            <w:noWrap/>
            <w:vAlign w:val="center"/>
            <w:hideMark/>
          </w:tcPr>
          <w:p w14:paraId="062EDD69" w14:textId="31852DD0" w:rsidR="0006573B" w:rsidRPr="00722CAA" w:rsidRDefault="0006573B" w:rsidP="00CD7808">
            <w:pPr>
              <w:widowControl/>
              <w:autoSpaceDE/>
              <w:autoSpaceDN/>
              <w:jc w:val="center"/>
              <w:rPr>
                <w:rFonts w:ascii="Calibri" w:eastAsia="Times New Roman" w:hAnsi="Calibri" w:cs="Calibri"/>
                <w:color w:val="FF0000"/>
                <w:sz w:val="24"/>
                <w:szCs w:val="24"/>
              </w:rPr>
            </w:pPr>
            <w:r w:rsidRPr="00722CAA">
              <w:rPr>
                <w:rFonts w:ascii="Calibri" w:eastAsia="Times New Roman" w:hAnsi="Calibri" w:cs="Calibri"/>
                <w:color w:val="FF0000"/>
                <w:sz w:val="24"/>
                <w:szCs w:val="24"/>
              </w:rPr>
              <w:t>Moved to non-affiliate UHG issuer/ASO/TPA/Carrier</w:t>
            </w:r>
          </w:p>
        </w:tc>
      </w:tr>
      <w:tr w:rsidR="0006573B" w:rsidRPr="00FF4FFB" w14:paraId="13BA0550" w14:textId="77777777" w:rsidTr="00CD7808">
        <w:trPr>
          <w:trHeight w:val="330"/>
        </w:trPr>
        <w:tc>
          <w:tcPr>
            <w:tcW w:w="1660" w:type="dxa"/>
            <w:tcBorders>
              <w:top w:val="nil"/>
              <w:left w:val="single" w:sz="8" w:space="0" w:color="000000"/>
              <w:bottom w:val="single" w:sz="8" w:space="0" w:color="000000"/>
              <w:right w:val="single" w:sz="8" w:space="0" w:color="000000"/>
            </w:tcBorders>
            <w:shd w:val="clear" w:color="auto" w:fill="auto"/>
            <w:vAlign w:val="center"/>
            <w:hideMark/>
          </w:tcPr>
          <w:p w14:paraId="05EA064A" w14:textId="77777777" w:rsidR="0006573B" w:rsidRPr="00FF4FFB" w:rsidRDefault="0006573B" w:rsidP="00CD7808">
            <w:pPr>
              <w:widowControl/>
              <w:autoSpaceDE/>
              <w:autoSpaceDN/>
              <w:rPr>
                <w:rFonts w:ascii="Calibri" w:eastAsia="Times New Roman" w:hAnsi="Calibri" w:cs="Calibri"/>
                <w:color w:val="002576"/>
                <w:sz w:val="24"/>
                <w:szCs w:val="24"/>
              </w:rPr>
            </w:pPr>
            <w:r w:rsidRPr="00FF4FFB">
              <w:rPr>
                <w:rFonts w:ascii="Calibri" w:eastAsia="Times New Roman" w:hAnsi="Calibri" w:cs="Calibri"/>
                <w:color w:val="002576"/>
                <w:sz w:val="24"/>
                <w:szCs w:val="24"/>
              </w:rPr>
              <w:t>August</w:t>
            </w:r>
          </w:p>
        </w:tc>
        <w:tc>
          <w:tcPr>
            <w:tcW w:w="1500" w:type="dxa"/>
            <w:tcBorders>
              <w:top w:val="nil"/>
              <w:left w:val="nil"/>
              <w:bottom w:val="single" w:sz="8" w:space="0" w:color="000000"/>
              <w:right w:val="single" w:sz="8" w:space="0" w:color="000000"/>
            </w:tcBorders>
            <w:shd w:val="clear" w:color="auto" w:fill="auto"/>
            <w:vAlign w:val="center"/>
            <w:hideMark/>
          </w:tcPr>
          <w:p w14:paraId="7DFFEF24" w14:textId="77777777" w:rsidR="0006573B" w:rsidRPr="00FF4FFB" w:rsidRDefault="0006573B" w:rsidP="00CD7808">
            <w:pPr>
              <w:widowControl/>
              <w:autoSpaceDE/>
              <w:autoSpaceDN/>
              <w:rPr>
                <w:rFonts w:ascii="Calibri" w:eastAsia="Times New Roman" w:hAnsi="Calibri" w:cs="Calibri"/>
                <w:color w:val="002576"/>
                <w:sz w:val="24"/>
                <w:szCs w:val="24"/>
              </w:rPr>
            </w:pPr>
            <w:r w:rsidRPr="00FF4FFB">
              <w:rPr>
                <w:rFonts w:ascii="Calibri" w:eastAsia="Times New Roman" w:hAnsi="Calibri" w:cs="Calibri"/>
                <w:color w:val="002576"/>
                <w:sz w:val="24"/>
                <w:szCs w:val="24"/>
              </w:rPr>
              <w:t> </w:t>
            </w:r>
          </w:p>
        </w:tc>
        <w:tc>
          <w:tcPr>
            <w:tcW w:w="2518" w:type="dxa"/>
            <w:tcBorders>
              <w:top w:val="nil"/>
              <w:left w:val="nil"/>
              <w:bottom w:val="single" w:sz="8" w:space="0" w:color="000000"/>
              <w:right w:val="single" w:sz="8" w:space="0" w:color="000000"/>
            </w:tcBorders>
            <w:shd w:val="clear" w:color="auto" w:fill="auto"/>
            <w:vAlign w:val="center"/>
            <w:hideMark/>
          </w:tcPr>
          <w:p w14:paraId="5E862300" w14:textId="77777777" w:rsidR="0006573B" w:rsidRPr="00FF4FFB" w:rsidRDefault="0006573B" w:rsidP="00CD7808">
            <w:pPr>
              <w:widowControl/>
              <w:autoSpaceDE/>
              <w:autoSpaceDN/>
              <w:rPr>
                <w:rFonts w:ascii="Calibri" w:eastAsia="Times New Roman" w:hAnsi="Calibri" w:cs="Calibri"/>
                <w:color w:val="002576"/>
                <w:sz w:val="24"/>
                <w:szCs w:val="24"/>
              </w:rPr>
            </w:pPr>
            <w:r w:rsidRPr="00FF4FFB">
              <w:rPr>
                <w:rFonts w:ascii="Calibri" w:eastAsia="Times New Roman" w:hAnsi="Calibri" w:cs="Calibri"/>
                <w:color w:val="002576"/>
                <w:sz w:val="24"/>
                <w:szCs w:val="24"/>
              </w:rPr>
              <w:t> </w:t>
            </w:r>
          </w:p>
        </w:tc>
        <w:tc>
          <w:tcPr>
            <w:tcW w:w="2518" w:type="dxa"/>
            <w:tcBorders>
              <w:top w:val="nil"/>
              <w:left w:val="nil"/>
              <w:bottom w:val="single" w:sz="8" w:space="0" w:color="000000"/>
              <w:right w:val="single" w:sz="8" w:space="0" w:color="000000"/>
            </w:tcBorders>
            <w:shd w:val="clear" w:color="auto" w:fill="auto"/>
            <w:vAlign w:val="center"/>
            <w:hideMark/>
          </w:tcPr>
          <w:p w14:paraId="5AF998A1" w14:textId="77777777" w:rsidR="0006573B" w:rsidRPr="00FF4FFB" w:rsidRDefault="0006573B" w:rsidP="00CD7808">
            <w:pPr>
              <w:widowControl/>
              <w:autoSpaceDE/>
              <w:autoSpaceDN/>
              <w:rPr>
                <w:rFonts w:ascii="Calibri" w:eastAsia="Times New Roman" w:hAnsi="Calibri" w:cs="Calibri"/>
                <w:color w:val="002576"/>
                <w:sz w:val="24"/>
                <w:szCs w:val="24"/>
              </w:rPr>
            </w:pPr>
            <w:r w:rsidRPr="00FF4FFB">
              <w:rPr>
                <w:rFonts w:ascii="Calibri" w:eastAsia="Times New Roman" w:hAnsi="Calibri" w:cs="Calibri"/>
                <w:color w:val="002576"/>
                <w:sz w:val="24"/>
                <w:szCs w:val="24"/>
              </w:rPr>
              <w:t> </w:t>
            </w:r>
          </w:p>
        </w:tc>
        <w:tc>
          <w:tcPr>
            <w:tcW w:w="2480" w:type="dxa"/>
            <w:tcBorders>
              <w:top w:val="nil"/>
              <w:left w:val="nil"/>
              <w:bottom w:val="single" w:sz="8" w:space="0" w:color="000000"/>
              <w:right w:val="single" w:sz="8" w:space="0" w:color="000000"/>
            </w:tcBorders>
            <w:shd w:val="clear" w:color="auto" w:fill="auto"/>
            <w:vAlign w:val="center"/>
            <w:hideMark/>
          </w:tcPr>
          <w:p w14:paraId="34614C54" w14:textId="77777777" w:rsidR="0006573B" w:rsidRPr="00FF4FFB" w:rsidRDefault="0006573B" w:rsidP="00CD7808">
            <w:pPr>
              <w:widowControl/>
              <w:autoSpaceDE/>
              <w:autoSpaceDN/>
              <w:rPr>
                <w:rFonts w:ascii="Calibri" w:eastAsia="Times New Roman" w:hAnsi="Calibri" w:cs="Calibri"/>
                <w:b/>
                <w:bCs/>
                <w:color w:val="002576"/>
                <w:sz w:val="24"/>
                <w:szCs w:val="24"/>
              </w:rPr>
            </w:pPr>
            <w:r w:rsidRPr="00FF4FFB">
              <w:rPr>
                <w:rFonts w:ascii="Calibri" w:eastAsia="Times New Roman" w:hAnsi="Calibri" w:cs="Calibri"/>
                <w:b/>
                <w:bCs/>
                <w:color w:val="002576"/>
                <w:sz w:val="24"/>
                <w:szCs w:val="24"/>
              </w:rPr>
              <w:t> </w:t>
            </w:r>
          </w:p>
        </w:tc>
      </w:tr>
      <w:tr w:rsidR="0006573B" w:rsidRPr="00FF4FFB" w14:paraId="00B09E9E" w14:textId="77777777" w:rsidTr="00CD7808">
        <w:trPr>
          <w:trHeight w:val="330"/>
        </w:trPr>
        <w:tc>
          <w:tcPr>
            <w:tcW w:w="1660" w:type="dxa"/>
            <w:tcBorders>
              <w:top w:val="nil"/>
              <w:left w:val="single" w:sz="8" w:space="0" w:color="000000"/>
              <w:bottom w:val="single" w:sz="8" w:space="0" w:color="000000"/>
              <w:right w:val="single" w:sz="8" w:space="0" w:color="000000"/>
            </w:tcBorders>
            <w:shd w:val="clear" w:color="auto" w:fill="auto"/>
            <w:vAlign w:val="center"/>
            <w:hideMark/>
          </w:tcPr>
          <w:p w14:paraId="626A9CE3" w14:textId="77777777" w:rsidR="0006573B" w:rsidRPr="00FF4FFB" w:rsidRDefault="0006573B" w:rsidP="00CD7808">
            <w:pPr>
              <w:widowControl/>
              <w:autoSpaceDE/>
              <w:autoSpaceDN/>
              <w:rPr>
                <w:rFonts w:ascii="Calibri" w:eastAsia="Times New Roman" w:hAnsi="Calibri" w:cs="Calibri"/>
                <w:color w:val="002576"/>
                <w:sz w:val="24"/>
                <w:szCs w:val="24"/>
              </w:rPr>
            </w:pPr>
            <w:r w:rsidRPr="00FF4FFB">
              <w:rPr>
                <w:rFonts w:ascii="Calibri" w:eastAsia="Times New Roman" w:hAnsi="Calibri" w:cs="Calibri"/>
                <w:color w:val="002576"/>
                <w:sz w:val="24"/>
                <w:szCs w:val="24"/>
              </w:rPr>
              <w:t>September</w:t>
            </w:r>
          </w:p>
        </w:tc>
        <w:tc>
          <w:tcPr>
            <w:tcW w:w="1500" w:type="dxa"/>
            <w:tcBorders>
              <w:top w:val="nil"/>
              <w:left w:val="nil"/>
              <w:bottom w:val="single" w:sz="8" w:space="0" w:color="000000"/>
              <w:right w:val="single" w:sz="8" w:space="0" w:color="000000"/>
            </w:tcBorders>
            <w:shd w:val="clear" w:color="auto" w:fill="auto"/>
            <w:vAlign w:val="center"/>
            <w:hideMark/>
          </w:tcPr>
          <w:p w14:paraId="2F118D9A" w14:textId="77777777" w:rsidR="0006573B" w:rsidRPr="00FF4FFB" w:rsidRDefault="0006573B" w:rsidP="00CD7808">
            <w:pPr>
              <w:widowControl/>
              <w:autoSpaceDE/>
              <w:autoSpaceDN/>
              <w:rPr>
                <w:rFonts w:ascii="Calibri" w:eastAsia="Times New Roman" w:hAnsi="Calibri" w:cs="Calibri"/>
                <w:color w:val="002576"/>
                <w:sz w:val="24"/>
                <w:szCs w:val="24"/>
              </w:rPr>
            </w:pPr>
            <w:r w:rsidRPr="00FF4FFB">
              <w:rPr>
                <w:rFonts w:ascii="Calibri" w:eastAsia="Times New Roman" w:hAnsi="Calibri" w:cs="Calibri"/>
                <w:color w:val="002576"/>
                <w:sz w:val="24"/>
                <w:szCs w:val="24"/>
              </w:rPr>
              <w:t> </w:t>
            </w:r>
          </w:p>
        </w:tc>
        <w:tc>
          <w:tcPr>
            <w:tcW w:w="2518" w:type="dxa"/>
            <w:tcBorders>
              <w:top w:val="nil"/>
              <w:left w:val="nil"/>
              <w:bottom w:val="single" w:sz="8" w:space="0" w:color="000000"/>
              <w:right w:val="single" w:sz="8" w:space="0" w:color="000000"/>
            </w:tcBorders>
            <w:shd w:val="clear" w:color="auto" w:fill="auto"/>
            <w:vAlign w:val="center"/>
            <w:hideMark/>
          </w:tcPr>
          <w:p w14:paraId="4F721E51" w14:textId="77777777" w:rsidR="0006573B" w:rsidRPr="00FF4FFB" w:rsidRDefault="0006573B" w:rsidP="00CD7808">
            <w:pPr>
              <w:widowControl/>
              <w:autoSpaceDE/>
              <w:autoSpaceDN/>
              <w:rPr>
                <w:rFonts w:ascii="Calibri" w:eastAsia="Times New Roman" w:hAnsi="Calibri" w:cs="Calibri"/>
                <w:color w:val="002576"/>
                <w:sz w:val="24"/>
                <w:szCs w:val="24"/>
              </w:rPr>
            </w:pPr>
            <w:r w:rsidRPr="00FF4FFB">
              <w:rPr>
                <w:rFonts w:ascii="Calibri" w:eastAsia="Times New Roman" w:hAnsi="Calibri" w:cs="Calibri"/>
                <w:color w:val="002576"/>
                <w:sz w:val="24"/>
                <w:szCs w:val="24"/>
              </w:rPr>
              <w:t> </w:t>
            </w:r>
          </w:p>
        </w:tc>
        <w:tc>
          <w:tcPr>
            <w:tcW w:w="2518" w:type="dxa"/>
            <w:tcBorders>
              <w:top w:val="nil"/>
              <w:left w:val="nil"/>
              <w:bottom w:val="single" w:sz="8" w:space="0" w:color="000000"/>
              <w:right w:val="single" w:sz="8" w:space="0" w:color="000000"/>
            </w:tcBorders>
            <w:shd w:val="clear" w:color="auto" w:fill="auto"/>
            <w:vAlign w:val="center"/>
            <w:hideMark/>
          </w:tcPr>
          <w:p w14:paraId="6801ED4E" w14:textId="77777777" w:rsidR="0006573B" w:rsidRPr="00FF4FFB" w:rsidRDefault="0006573B" w:rsidP="00CD7808">
            <w:pPr>
              <w:widowControl/>
              <w:autoSpaceDE/>
              <w:autoSpaceDN/>
              <w:rPr>
                <w:rFonts w:ascii="Calibri" w:eastAsia="Times New Roman" w:hAnsi="Calibri" w:cs="Calibri"/>
                <w:color w:val="002576"/>
                <w:sz w:val="24"/>
                <w:szCs w:val="24"/>
              </w:rPr>
            </w:pPr>
            <w:r w:rsidRPr="00FF4FFB">
              <w:rPr>
                <w:rFonts w:ascii="Calibri" w:eastAsia="Times New Roman" w:hAnsi="Calibri" w:cs="Calibri"/>
                <w:color w:val="002576"/>
                <w:sz w:val="24"/>
                <w:szCs w:val="24"/>
              </w:rPr>
              <w:t> </w:t>
            </w:r>
          </w:p>
        </w:tc>
        <w:tc>
          <w:tcPr>
            <w:tcW w:w="2480" w:type="dxa"/>
            <w:tcBorders>
              <w:top w:val="nil"/>
              <w:left w:val="nil"/>
              <w:bottom w:val="single" w:sz="8" w:space="0" w:color="000000"/>
              <w:right w:val="single" w:sz="8" w:space="0" w:color="000000"/>
            </w:tcBorders>
            <w:shd w:val="clear" w:color="auto" w:fill="auto"/>
            <w:vAlign w:val="center"/>
            <w:hideMark/>
          </w:tcPr>
          <w:p w14:paraId="2CF9A80C" w14:textId="77777777" w:rsidR="0006573B" w:rsidRPr="00FF4FFB" w:rsidRDefault="0006573B" w:rsidP="00CD7808">
            <w:pPr>
              <w:widowControl/>
              <w:autoSpaceDE/>
              <w:autoSpaceDN/>
              <w:rPr>
                <w:rFonts w:ascii="Calibri" w:eastAsia="Times New Roman" w:hAnsi="Calibri" w:cs="Calibri"/>
                <w:b/>
                <w:bCs/>
                <w:color w:val="002576"/>
                <w:sz w:val="24"/>
                <w:szCs w:val="24"/>
              </w:rPr>
            </w:pPr>
            <w:r w:rsidRPr="00FF4FFB">
              <w:rPr>
                <w:rFonts w:ascii="Calibri" w:eastAsia="Times New Roman" w:hAnsi="Calibri" w:cs="Calibri"/>
                <w:b/>
                <w:bCs/>
                <w:color w:val="002576"/>
                <w:sz w:val="24"/>
                <w:szCs w:val="24"/>
              </w:rPr>
              <w:t> </w:t>
            </w:r>
          </w:p>
        </w:tc>
      </w:tr>
      <w:tr w:rsidR="0006573B" w:rsidRPr="00FF4FFB" w14:paraId="2882723A" w14:textId="77777777" w:rsidTr="00CD7808">
        <w:trPr>
          <w:trHeight w:val="330"/>
        </w:trPr>
        <w:tc>
          <w:tcPr>
            <w:tcW w:w="1660" w:type="dxa"/>
            <w:tcBorders>
              <w:top w:val="nil"/>
              <w:left w:val="single" w:sz="8" w:space="0" w:color="000000"/>
              <w:bottom w:val="single" w:sz="8" w:space="0" w:color="000000"/>
              <w:right w:val="single" w:sz="8" w:space="0" w:color="000000"/>
            </w:tcBorders>
            <w:shd w:val="clear" w:color="auto" w:fill="auto"/>
            <w:vAlign w:val="center"/>
            <w:hideMark/>
          </w:tcPr>
          <w:p w14:paraId="12C1C71A" w14:textId="77777777" w:rsidR="0006573B" w:rsidRPr="00FF4FFB" w:rsidRDefault="0006573B" w:rsidP="00CD7808">
            <w:pPr>
              <w:widowControl/>
              <w:autoSpaceDE/>
              <w:autoSpaceDN/>
              <w:rPr>
                <w:rFonts w:ascii="Calibri" w:eastAsia="Times New Roman" w:hAnsi="Calibri" w:cs="Calibri"/>
                <w:color w:val="002576"/>
                <w:sz w:val="24"/>
                <w:szCs w:val="24"/>
              </w:rPr>
            </w:pPr>
            <w:r w:rsidRPr="00FF4FFB">
              <w:rPr>
                <w:rFonts w:ascii="Calibri" w:eastAsia="Times New Roman" w:hAnsi="Calibri" w:cs="Calibri"/>
                <w:color w:val="002576"/>
                <w:sz w:val="24"/>
                <w:szCs w:val="24"/>
              </w:rPr>
              <w:t>October</w:t>
            </w:r>
          </w:p>
        </w:tc>
        <w:tc>
          <w:tcPr>
            <w:tcW w:w="1500" w:type="dxa"/>
            <w:tcBorders>
              <w:top w:val="nil"/>
              <w:left w:val="nil"/>
              <w:bottom w:val="single" w:sz="8" w:space="0" w:color="000000"/>
              <w:right w:val="single" w:sz="8" w:space="0" w:color="000000"/>
            </w:tcBorders>
            <w:shd w:val="clear" w:color="auto" w:fill="auto"/>
            <w:vAlign w:val="center"/>
            <w:hideMark/>
          </w:tcPr>
          <w:p w14:paraId="2EFFF0A9" w14:textId="77777777" w:rsidR="0006573B" w:rsidRPr="00FF4FFB" w:rsidRDefault="0006573B" w:rsidP="00CD7808">
            <w:pPr>
              <w:widowControl/>
              <w:autoSpaceDE/>
              <w:autoSpaceDN/>
              <w:rPr>
                <w:rFonts w:ascii="Calibri" w:eastAsia="Times New Roman" w:hAnsi="Calibri" w:cs="Calibri"/>
                <w:color w:val="002576"/>
                <w:sz w:val="24"/>
                <w:szCs w:val="24"/>
              </w:rPr>
            </w:pPr>
            <w:r w:rsidRPr="00FF4FFB">
              <w:rPr>
                <w:rFonts w:ascii="Calibri" w:eastAsia="Times New Roman" w:hAnsi="Calibri" w:cs="Calibri"/>
                <w:color w:val="002576"/>
                <w:sz w:val="24"/>
                <w:szCs w:val="24"/>
              </w:rPr>
              <w:t> </w:t>
            </w:r>
          </w:p>
        </w:tc>
        <w:tc>
          <w:tcPr>
            <w:tcW w:w="2518" w:type="dxa"/>
            <w:tcBorders>
              <w:top w:val="nil"/>
              <w:left w:val="nil"/>
              <w:bottom w:val="single" w:sz="8" w:space="0" w:color="000000"/>
              <w:right w:val="single" w:sz="8" w:space="0" w:color="000000"/>
            </w:tcBorders>
            <w:shd w:val="clear" w:color="auto" w:fill="auto"/>
            <w:vAlign w:val="center"/>
            <w:hideMark/>
          </w:tcPr>
          <w:p w14:paraId="2BC05BED" w14:textId="77777777" w:rsidR="0006573B" w:rsidRPr="00FF4FFB" w:rsidRDefault="0006573B" w:rsidP="00CD7808">
            <w:pPr>
              <w:widowControl/>
              <w:autoSpaceDE/>
              <w:autoSpaceDN/>
              <w:rPr>
                <w:rFonts w:ascii="Calibri" w:eastAsia="Times New Roman" w:hAnsi="Calibri" w:cs="Calibri"/>
                <w:color w:val="002576"/>
                <w:sz w:val="24"/>
                <w:szCs w:val="24"/>
              </w:rPr>
            </w:pPr>
            <w:r w:rsidRPr="00FF4FFB">
              <w:rPr>
                <w:rFonts w:ascii="Calibri" w:eastAsia="Times New Roman" w:hAnsi="Calibri" w:cs="Calibri"/>
                <w:color w:val="002576"/>
                <w:sz w:val="24"/>
                <w:szCs w:val="24"/>
              </w:rPr>
              <w:t> </w:t>
            </w:r>
          </w:p>
        </w:tc>
        <w:tc>
          <w:tcPr>
            <w:tcW w:w="2518" w:type="dxa"/>
            <w:tcBorders>
              <w:top w:val="nil"/>
              <w:left w:val="nil"/>
              <w:bottom w:val="single" w:sz="8" w:space="0" w:color="000000"/>
              <w:right w:val="single" w:sz="8" w:space="0" w:color="000000"/>
            </w:tcBorders>
            <w:shd w:val="clear" w:color="auto" w:fill="auto"/>
            <w:vAlign w:val="center"/>
            <w:hideMark/>
          </w:tcPr>
          <w:p w14:paraId="0D934ABC" w14:textId="77777777" w:rsidR="0006573B" w:rsidRPr="00FF4FFB" w:rsidRDefault="0006573B" w:rsidP="00CD7808">
            <w:pPr>
              <w:widowControl/>
              <w:autoSpaceDE/>
              <w:autoSpaceDN/>
              <w:rPr>
                <w:rFonts w:ascii="Calibri" w:eastAsia="Times New Roman" w:hAnsi="Calibri" w:cs="Calibri"/>
                <w:color w:val="002576"/>
                <w:sz w:val="24"/>
                <w:szCs w:val="24"/>
              </w:rPr>
            </w:pPr>
            <w:r w:rsidRPr="00FF4FFB">
              <w:rPr>
                <w:rFonts w:ascii="Calibri" w:eastAsia="Times New Roman" w:hAnsi="Calibri" w:cs="Calibri"/>
                <w:color w:val="002576"/>
                <w:sz w:val="24"/>
                <w:szCs w:val="24"/>
              </w:rPr>
              <w:t> </w:t>
            </w:r>
          </w:p>
        </w:tc>
        <w:tc>
          <w:tcPr>
            <w:tcW w:w="2480" w:type="dxa"/>
            <w:tcBorders>
              <w:top w:val="nil"/>
              <w:left w:val="nil"/>
              <w:bottom w:val="single" w:sz="8" w:space="0" w:color="000000"/>
              <w:right w:val="single" w:sz="8" w:space="0" w:color="000000"/>
            </w:tcBorders>
            <w:shd w:val="clear" w:color="auto" w:fill="auto"/>
            <w:vAlign w:val="center"/>
            <w:hideMark/>
          </w:tcPr>
          <w:p w14:paraId="66A6CFE5" w14:textId="77777777" w:rsidR="0006573B" w:rsidRPr="00FF4FFB" w:rsidRDefault="0006573B" w:rsidP="00CD7808">
            <w:pPr>
              <w:widowControl/>
              <w:autoSpaceDE/>
              <w:autoSpaceDN/>
              <w:rPr>
                <w:rFonts w:ascii="Calibri" w:eastAsia="Times New Roman" w:hAnsi="Calibri" w:cs="Calibri"/>
                <w:b/>
                <w:bCs/>
                <w:color w:val="002576"/>
                <w:sz w:val="24"/>
                <w:szCs w:val="24"/>
              </w:rPr>
            </w:pPr>
            <w:r w:rsidRPr="00FF4FFB">
              <w:rPr>
                <w:rFonts w:ascii="Calibri" w:eastAsia="Times New Roman" w:hAnsi="Calibri" w:cs="Calibri"/>
                <w:b/>
                <w:bCs/>
                <w:color w:val="002576"/>
                <w:sz w:val="24"/>
                <w:szCs w:val="24"/>
              </w:rPr>
              <w:t> </w:t>
            </w:r>
          </w:p>
        </w:tc>
      </w:tr>
      <w:tr w:rsidR="0006573B" w:rsidRPr="00FF4FFB" w14:paraId="7DA8221A" w14:textId="77777777" w:rsidTr="00CD7808">
        <w:trPr>
          <w:trHeight w:val="330"/>
        </w:trPr>
        <w:tc>
          <w:tcPr>
            <w:tcW w:w="1660" w:type="dxa"/>
            <w:tcBorders>
              <w:top w:val="nil"/>
              <w:left w:val="single" w:sz="8" w:space="0" w:color="000000"/>
              <w:bottom w:val="single" w:sz="8" w:space="0" w:color="000000"/>
              <w:right w:val="single" w:sz="8" w:space="0" w:color="000000"/>
            </w:tcBorders>
            <w:shd w:val="clear" w:color="auto" w:fill="auto"/>
            <w:vAlign w:val="center"/>
            <w:hideMark/>
          </w:tcPr>
          <w:p w14:paraId="2F64D7C3" w14:textId="77777777" w:rsidR="0006573B" w:rsidRPr="00FF4FFB" w:rsidRDefault="0006573B" w:rsidP="00CD7808">
            <w:pPr>
              <w:widowControl/>
              <w:autoSpaceDE/>
              <w:autoSpaceDN/>
              <w:rPr>
                <w:rFonts w:ascii="Calibri" w:eastAsia="Times New Roman" w:hAnsi="Calibri" w:cs="Calibri"/>
                <w:color w:val="002576"/>
                <w:sz w:val="24"/>
                <w:szCs w:val="24"/>
              </w:rPr>
            </w:pPr>
            <w:r w:rsidRPr="00FF4FFB">
              <w:rPr>
                <w:rFonts w:ascii="Calibri" w:eastAsia="Times New Roman" w:hAnsi="Calibri" w:cs="Calibri"/>
                <w:color w:val="002576"/>
                <w:sz w:val="24"/>
                <w:szCs w:val="24"/>
              </w:rPr>
              <w:t>November</w:t>
            </w:r>
          </w:p>
        </w:tc>
        <w:tc>
          <w:tcPr>
            <w:tcW w:w="1500" w:type="dxa"/>
            <w:tcBorders>
              <w:top w:val="nil"/>
              <w:left w:val="nil"/>
              <w:bottom w:val="single" w:sz="8" w:space="0" w:color="000000"/>
              <w:right w:val="single" w:sz="8" w:space="0" w:color="000000"/>
            </w:tcBorders>
            <w:shd w:val="clear" w:color="auto" w:fill="auto"/>
            <w:vAlign w:val="center"/>
            <w:hideMark/>
          </w:tcPr>
          <w:p w14:paraId="4AB632A0" w14:textId="77777777" w:rsidR="0006573B" w:rsidRPr="00FF4FFB" w:rsidRDefault="0006573B" w:rsidP="00CD7808">
            <w:pPr>
              <w:widowControl/>
              <w:autoSpaceDE/>
              <w:autoSpaceDN/>
              <w:rPr>
                <w:rFonts w:ascii="Calibri" w:eastAsia="Times New Roman" w:hAnsi="Calibri" w:cs="Calibri"/>
                <w:color w:val="002576"/>
                <w:sz w:val="24"/>
                <w:szCs w:val="24"/>
              </w:rPr>
            </w:pPr>
            <w:r w:rsidRPr="00FF4FFB">
              <w:rPr>
                <w:rFonts w:ascii="Calibri" w:eastAsia="Times New Roman" w:hAnsi="Calibri" w:cs="Calibri"/>
                <w:color w:val="002576"/>
                <w:sz w:val="24"/>
                <w:szCs w:val="24"/>
              </w:rPr>
              <w:t> </w:t>
            </w:r>
          </w:p>
        </w:tc>
        <w:tc>
          <w:tcPr>
            <w:tcW w:w="2518" w:type="dxa"/>
            <w:tcBorders>
              <w:top w:val="nil"/>
              <w:left w:val="nil"/>
              <w:bottom w:val="single" w:sz="8" w:space="0" w:color="000000"/>
              <w:right w:val="single" w:sz="8" w:space="0" w:color="000000"/>
            </w:tcBorders>
            <w:shd w:val="clear" w:color="auto" w:fill="auto"/>
            <w:vAlign w:val="center"/>
            <w:hideMark/>
          </w:tcPr>
          <w:p w14:paraId="4AC0F559" w14:textId="77777777" w:rsidR="0006573B" w:rsidRPr="00FF4FFB" w:rsidRDefault="0006573B" w:rsidP="00CD7808">
            <w:pPr>
              <w:widowControl/>
              <w:autoSpaceDE/>
              <w:autoSpaceDN/>
              <w:rPr>
                <w:rFonts w:ascii="Calibri" w:eastAsia="Times New Roman" w:hAnsi="Calibri" w:cs="Calibri"/>
                <w:color w:val="002576"/>
                <w:sz w:val="24"/>
                <w:szCs w:val="24"/>
              </w:rPr>
            </w:pPr>
            <w:r w:rsidRPr="00FF4FFB">
              <w:rPr>
                <w:rFonts w:ascii="Calibri" w:eastAsia="Times New Roman" w:hAnsi="Calibri" w:cs="Calibri"/>
                <w:color w:val="002576"/>
                <w:sz w:val="24"/>
                <w:szCs w:val="24"/>
              </w:rPr>
              <w:t> </w:t>
            </w:r>
          </w:p>
        </w:tc>
        <w:tc>
          <w:tcPr>
            <w:tcW w:w="2518" w:type="dxa"/>
            <w:tcBorders>
              <w:top w:val="nil"/>
              <w:left w:val="nil"/>
              <w:bottom w:val="single" w:sz="8" w:space="0" w:color="000000"/>
              <w:right w:val="single" w:sz="8" w:space="0" w:color="000000"/>
            </w:tcBorders>
            <w:shd w:val="clear" w:color="auto" w:fill="auto"/>
            <w:vAlign w:val="center"/>
            <w:hideMark/>
          </w:tcPr>
          <w:p w14:paraId="67912D46" w14:textId="77777777" w:rsidR="0006573B" w:rsidRPr="00FF4FFB" w:rsidRDefault="0006573B" w:rsidP="00CD7808">
            <w:pPr>
              <w:widowControl/>
              <w:autoSpaceDE/>
              <w:autoSpaceDN/>
              <w:rPr>
                <w:rFonts w:ascii="Calibri" w:eastAsia="Times New Roman" w:hAnsi="Calibri" w:cs="Calibri"/>
                <w:color w:val="002576"/>
                <w:sz w:val="24"/>
                <w:szCs w:val="24"/>
              </w:rPr>
            </w:pPr>
            <w:r w:rsidRPr="00FF4FFB">
              <w:rPr>
                <w:rFonts w:ascii="Calibri" w:eastAsia="Times New Roman" w:hAnsi="Calibri" w:cs="Calibri"/>
                <w:color w:val="002576"/>
                <w:sz w:val="24"/>
                <w:szCs w:val="24"/>
              </w:rPr>
              <w:t> </w:t>
            </w:r>
          </w:p>
        </w:tc>
        <w:tc>
          <w:tcPr>
            <w:tcW w:w="2480" w:type="dxa"/>
            <w:tcBorders>
              <w:top w:val="nil"/>
              <w:left w:val="nil"/>
              <w:bottom w:val="single" w:sz="8" w:space="0" w:color="000000"/>
              <w:right w:val="single" w:sz="8" w:space="0" w:color="000000"/>
            </w:tcBorders>
            <w:shd w:val="clear" w:color="auto" w:fill="auto"/>
            <w:vAlign w:val="center"/>
            <w:hideMark/>
          </w:tcPr>
          <w:p w14:paraId="4782BD62" w14:textId="77777777" w:rsidR="0006573B" w:rsidRPr="00FF4FFB" w:rsidRDefault="0006573B" w:rsidP="00CD7808">
            <w:pPr>
              <w:widowControl/>
              <w:autoSpaceDE/>
              <w:autoSpaceDN/>
              <w:rPr>
                <w:rFonts w:ascii="Calibri" w:eastAsia="Times New Roman" w:hAnsi="Calibri" w:cs="Calibri"/>
                <w:b/>
                <w:bCs/>
                <w:color w:val="002576"/>
                <w:sz w:val="24"/>
                <w:szCs w:val="24"/>
              </w:rPr>
            </w:pPr>
            <w:r w:rsidRPr="00FF4FFB">
              <w:rPr>
                <w:rFonts w:ascii="Calibri" w:eastAsia="Times New Roman" w:hAnsi="Calibri" w:cs="Calibri"/>
                <w:b/>
                <w:bCs/>
                <w:color w:val="002576"/>
                <w:sz w:val="24"/>
                <w:szCs w:val="24"/>
              </w:rPr>
              <w:t> </w:t>
            </w:r>
          </w:p>
        </w:tc>
      </w:tr>
      <w:tr w:rsidR="0006573B" w:rsidRPr="00FF4FFB" w14:paraId="0B45239D" w14:textId="77777777" w:rsidTr="00CD7808">
        <w:trPr>
          <w:trHeight w:val="330"/>
        </w:trPr>
        <w:tc>
          <w:tcPr>
            <w:tcW w:w="1660" w:type="dxa"/>
            <w:tcBorders>
              <w:top w:val="nil"/>
              <w:left w:val="single" w:sz="8" w:space="0" w:color="000000"/>
              <w:bottom w:val="nil"/>
              <w:right w:val="single" w:sz="8" w:space="0" w:color="000000"/>
            </w:tcBorders>
            <w:shd w:val="clear" w:color="auto" w:fill="auto"/>
            <w:vAlign w:val="center"/>
            <w:hideMark/>
          </w:tcPr>
          <w:p w14:paraId="363146EB" w14:textId="77777777" w:rsidR="0006573B" w:rsidRPr="00FF4FFB" w:rsidRDefault="0006573B" w:rsidP="00CD7808">
            <w:pPr>
              <w:widowControl/>
              <w:autoSpaceDE/>
              <w:autoSpaceDN/>
              <w:rPr>
                <w:rFonts w:ascii="Calibri" w:eastAsia="Times New Roman" w:hAnsi="Calibri" w:cs="Calibri"/>
                <w:color w:val="002576"/>
                <w:sz w:val="24"/>
                <w:szCs w:val="24"/>
              </w:rPr>
            </w:pPr>
            <w:r w:rsidRPr="00FF4FFB">
              <w:rPr>
                <w:rFonts w:ascii="Calibri" w:eastAsia="Times New Roman" w:hAnsi="Calibri" w:cs="Calibri"/>
                <w:color w:val="002576"/>
                <w:sz w:val="24"/>
                <w:szCs w:val="24"/>
              </w:rPr>
              <w:t>December</w:t>
            </w:r>
          </w:p>
        </w:tc>
        <w:tc>
          <w:tcPr>
            <w:tcW w:w="1500" w:type="dxa"/>
            <w:tcBorders>
              <w:top w:val="nil"/>
              <w:left w:val="nil"/>
              <w:bottom w:val="nil"/>
              <w:right w:val="single" w:sz="8" w:space="0" w:color="000000"/>
            </w:tcBorders>
            <w:shd w:val="clear" w:color="auto" w:fill="auto"/>
            <w:vAlign w:val="center"/>
            <w:hideMark/>
          </w:tcPr>
          <w:p w14:paraId="1B7A686F" w14:textId="77777777" w:rsidR="0006573B" w:rsidRPr="00FF4FFB" w:rsidRDefault="0006573B" w:rsidP="00CD7808">
            <w:pPr>
              <w:widowControl/>
              <w:autoSpaceDE/>
              <w:autoSpaceDN/>
              <w:rPr>
                <w:rFonts w:ascii="Calibri" w:eastAsia="Times New Roman" w:hAnsi="Calibri" w:cs="Calibri"/>
                <w:color w:val="002576"/>
                <w:sz w:val="24"/>
                <w:szCs w:val="24"/>
              </w:rPr>
            </w:pPr>
            <w:r w:rsidRPr="00FF4FFB">
              <w:rPr>
                <w:rFonts w:ascii="Calibri" w:eastAsia="Times New Roman" w:hAnsi="Calibri" w:cs="Calibri"/>
                <w:color w:val="002576"/>
                <w:sz w:val="24"/>
                <w:szCs w:val="24"/>
              </w:rPr>
              <w:t> </w:t>
            </w:r>
          </w:p>
        </w:tc>
        <w:tc>
          <w:tcPr>
            <w:tcW w:w="2518" w:type="dxa"/>
            <w:tcBorders>
              <w:top w:val="nil"/>
              <w:left w:val="nil"/>
              <w:bottom w:val="single" w:sz="8" w:space="0" w:color="000000"/>
              <w:right w:val="single" w:sz="8" w:space="0" w:color="000000"/>
            </w:tcBorders>
            <w:shd w:val="clear" w:color="auto" w:fill="auto"/>
            <w:vAlign w:val="center"/>
            <w:hideMark/>
          </w:tcPr>
          <w:p w14:paraId="4205339B" w14:textId="77777777" w:rsidR="0006573B" w:rsidRPr="00FF4FFB" w:rsidRDefault="0006573B" w:rsidP="00CD7808">
            <w:pPr>
              <w:widowControl/>
              <w:autoSpaceDE/>
              <w:autoSpaceDN/>
              <w:rPr>
                <w:rFonts w:ascii="Calibri" w:eastAsia="Times New Roman" w:hAnsi="Calibri" w:cs="Calibri"/>
                <w:color w:val="002576"/>
                <w:sz w:val="24"/>
                <w:szCs w:val="24"/>
              </w:rPr>
            </w:pPr>
            <w:r w:rsidRPr="00FF4FFB">
              <w:rPr>
                <w:rFonts w:ascii="Calibri" w:eastAsia="Times New Roman" w:hAnsi="Calibri" w:cs="Calibri"/>
                <w:color w:val="002576"/>
                <w:sz w:val="24"/>
                <w:szCs w:val="24"/>
              </w:rPr>
              <w:t> </w:t>
            </w:r>
          </w:p>
        </w:tc>
        <w:tc>
          <w:tcPr>
            <w:tcW w:w="2518" w:type="dxa"/>
            <w:tcBorders>
              <w:top w:val="nil"/>
              <w:left w:val="nil"/>
              <w:bottom w:val="single" w:sz="8" w:space="0" w:color="000000"/>
              <w:right w:val="single" w:sz="8" w:space="0" w:color="000000"/>
            </w:tcBorders>
            <w:shd w:val="clear" w:color="auto" w:fill="auto"/>
            <w:vAlign w:val="center"/>
            <w:hideMark/>
          </w:tcPr>
          <w:p w14:paraId="5C998D82" w14:textId="77777777" w:rsidR="0006573B" w:rsidRPr="00FF4FFB" w:rsidRDefault="0006573B" w:rsidP="00CD7808">
            <w:pPr>
              <w:widowControl/>
              <w:autoSpaceDE/>
              <w:autoSpaceDN/>
              <w:rPr>
                <w:rFonts w:ascii="Calibri" w:eastAsia="Times New Roman" w:hAnsi="Calibri" w:cs="Calibri"/>
                <w:color w:val="002576"/>
                <w:sz w:val="24"/>
                <w:szCs w:val="24"/>
              </w:rPr>
            </w:pPr>
            <w:r w:rsidRPr="00FF4FFB">
              <w:rPr>
                <w:rFonts w:ascii="Calibri" w:eastAsia="Times New Roman" w:hAnsi="Calibri" w:cs="Calibri"/>
                <w:color w:val="002576"/>
                <w:sz w:val="24"/>
                <w:szCs w:val="24"/>
              </w:rPr>
              <w:t> </w:t>
            </w:r>
          </w:p>
        </w:tc>
        <w:tc>
          <w:tcPr>
            <w:tcW w:w="2480" w:type="dxa"/>
            <w:tcBorders>
              <w:top w:val="nil"/>
              <w:left w:val="nil"/>
              <w:bottom w:val="single" w:sz="8" w:space="0" w:color="000000"/>
              <w:right w:val="single" w:sz="8" w:space="0" w:color="000000"/>
            </w:tcBorders>
            <w:shd w:val="clear" w:color="auto" w:fill="auto"/>
            <w:vAlign w:val="center"/>
            <w:hideMark/>
          </w:tcPr>
          <w:p w14:paraId="09D6AA04" w14:textId="77777777" w:rsidR="0006573B" w:rsidRPr="00FF4FFB" w:rsidRDefault="0006573B" w:rsidP="00CD7808">
            <w:pPr>
              <w:widowControl/>
              <w:autoSpaceDE/>
              <w:autoSpaceDN/>
              <w:rPr>
                <w:rFonts w:ascii="Calibri" w:eastAsia="Times New Roman" w:hAnsi="Calibri" w:cs="Calibri"/>
                <w:b/>
                <w:bCs/>
                <w:color w:val="002576"/>
                <w:sz w:val="24"/>
                <w:szCs w:val="24"/>
              </w:rPr>
            </w:pPr>
            <w:r w:rsidRPr="00FF4FFB">
              <w:rPr>
                <w:rFonts w:ascii="Calibri" w:eastAsia="Times New Roman" w:hAnsi="Calibri" w:cs="Calibri"/>
                <w:b/>
                <w:bCs/>
                <w:color w:val="002576"/>
                <w:sz w:val="24"/>
                <w:szCs w:val="24"/>
              </w:rPr>
              <w:t> </w:t>
            </w:r>
          </w:p>
        </w:tc>
      </w:tr>
      <w:tr w:rsidR="0006573B" w:rsidRPr="00FF4FFB" w14:paraId="01045853" w14:textId="77777777" w:rsidTr="00CD7808">
        <w:trPr>
          <w:trHeight w:val="315"/>
        </w:trPr>
        <w:tc>
          <w:tcPr>
            <w:tcW w:w="1660" w:type="dxa"/>
            <w:vMerge w:val="restart"/>
            <w:tcBorders>
              <w:top w:val="single" w:sz="8" w:space="0" w:color="auto"/>
              <w:left w:val="single" w:sz="8" w:space="0" w:color="auto"/>
              <w:bottom w:val="single" w:sz="8" w:space="0" w:color="000000"/>
              <w:right w:val="single" w:sz="8" w:space="0" w:color="auto"/>
            </w:tcBorders>
            <w:shd w:val="clear" w:color="auto" w:fill="auto"/>
            <w:hideMark/>
          </w:tcPr>
          <w:p w14:paraId="7673EE70" w14:textId="77777777" w:rsidR="0006573B" w:rsidRPr="00FF4FFB" w:rsidRDefault="0006573B" w:rsidP="00CD7808">
            <w:pPr>
              <w:widowControl/>
              <w:autoSpaceDE/>
              <w:autoSpaceDN/>
              <w:rPr>
                <w:rFonts w:ascii="Calibri" w:eastAsia="Times New Roman" w:hAnsi="Calibri" w:cs="Calibri"/>
                <w:color w:val="002576"/>
                <w:sz w:val="24"/>
                <w:szCs w:val="24"/>
              </w:rPr>
            </w:pPr>
            <w:r w:rsidRPr="00FF4FFB">
              <w:rPr>
                <w:rFonts w:ascii="Calibri" w:eastAsia="Times New Roman" w:hAnsi="Calibri" w:cs="Calibri"/>
                <w:color w:val="002576"/>
                <w:sz w:val="24"/>
                <w:szCs w:val="24"/>
              </w:rPr>
              <w:t>Total</w:t>
            </w:r>
          </w:p>
        </w:tc>
        <w:tc>
          <w:tcPr>
            <w:tcW w:w="1500" w:type="dxa"/>
            <w:tcBorders>
              <w:top w:val="single" w:sz="8" w:space="0" w:color="auto"/>
              <w:left w:val="nil"/>
              <w:bottom w:val="nil"/>
              <w:right w:val="single" w:sz="8" w:space="0" w:color="auto"/>
            </w:tcBorders>
            <w:shd w:val="clear" w:color="auto" w:fill="auto"/>
            <w:vAlign w:val="center"/>
            <w:hideMark/>
          </w:tcPr>
          <w:p w14:paraId="588F2590" w14:textId="77777777" w:rsidR="0006573B" w:rsidRPr="00FF4FFB" w:rsidRDefault="0006573B" w:rsidP="00CD7808">
            <w:pPr>
              <w:widowControl/>
              <w:autoSpaceDE/>
              <w:autoSpaceDN/>
              <w:rPr>
                <w:rFonts w:ascii="Calibri" w:eastAsia="Times New Roman" w:hAnsi="Calibri" w:cs="Calibri"/>
                <w:b/>
                <w:bCs/>
                <w:color w:val="002576"/>
                <w:sz w:val="24"/>
                <w:szCs w:val="24"/>
              </w:rPr>
            </w:pPr>
            <w:r w:rsidRPr="00FF4FFB">
              <w:rPr>
                <w:rFonts w:ascii="Calibri" w:eastAsia="Times New Roman" w:hAnsi="Calibri" w:cs="Calibri"/>
                <w:b/>
                <w:bCs/>
                <w:color w:val="002576"/>
                <w:sz w:val="24"/>
                <w:szCs w:val="24"/>
              </w:rPr>
              <w:t> </w:t>
            </w:r>
          </w:p>
        </w:tc>
        <w:tc>
          <w:tcPr>
            <w:tcW w:w="2518" w:type="dxa"/>
            <w:tcBorders>
              <w:top w:val="nil"/>
              <w:left w:val="nil"/>
              <w:bottom w:val="nil"/>
              <w:right w:val="single" w:sz="8" w:space="0" w:color="000000"/>
            </w:tcBorders>
            <w:shd w:val="clear" w:color="000000" w:fill="00B0F0"/>
            <w:vAlign w:val="center"/>
            <w:hideMark/>
          </w:tcPr>
          <w:p w14:paraId="06A0EE4A" w14:textId="77777777" w:rsidR="0006573B" w:rsidRPr="00FF4FFB" w:rsidRDefault="0006573B" w:rsidP="00CD7808">
            <w:pPr>
              <w:widowControl/>
              <w:autoSpaceDE/>
              <w:autoSpaceDN/>
              <w:rPr>
                <w:rFonts w:ascii="Calibri" w:eastAsia="Times New Roman" w:hAnsi="Calibri" w:cs="Calibri"/>
                <w:b/>
                <w:bCs/>
                <w:color w:val="002576"/>
                <w:sz w:val="24"/>
                <w:szCs w:val="24"/>
              </w:rPr>
            </w:pPr>
            <w:r w:rsidRPr="00FF4FFB">
              <w:rPr>
                <w:rFonts w:ascii="Calibri" w:eastAsia="Times New Roman" w:hAnsi="Calibri" w:cs="Calibri"/>
                <w:b/>
                <w:bCs/>
                <w:color w:val="002576"/>
                <w:sz w:val="24"/>
                <w:szCs w:val="24"/>
              </w:rPr>
              <w:t xml:space="preserve"> $                        38,880 </w:t>
            </w:r>
          </w:p>
        </w:tc>
        <w:tc>
          <w:tcPr>
            <w:tcW w:w="2518" w:type="dxa"/>
            <w:tcBorders>
              <w:top w:val="nil"/>
              <w:left w:val="nil"/>
              <w:bottom w:val="nil"/>
              <w:right w:val="single" w:sz="8" w:space="0" w:color="000000"/>
            </w:tcBorders>
            <w:shd w:val="clear" w:color="000000" w:fill="FFC000"/>
            <w:vAlign w:val="center"/>
            <w:hideMark/>
          </w:tcPr>
          <w:p w14:paraId="66E252B7" w14:textId="77777777" w:rsidR="0006573B" w:rsidRPr="00FF4FFB" w:rsidRDefault="0006573B" w:rsidP="00CD7808">
            <w:pPr>
              <w:widowControl/>
              <w:autoSpaceDE/>
              <w:autoSpaceDN/>
              <w:rPr>
                <w:rFonts w:ascii="Calibri" w:eastAsia="Times New Roman" w:hAnsi="Calibri" w:cs="Calibri"/>
                <w:b/>
                <w:bCs/>
                <w:color w:val="002576"/>
                <w:sz w:val="24"/>
                <w:szCs w:val="24"/>
              </w:rPr>
            </w:pPr>
            <w:r w:rsidRPr="00FF4FFB">
              <w:rPr>
                <w:rFonts w:ascii="Calibri" w:eastAsia="Times New Roman" w:hAnsi="Calibri" w:cs="Calibri"/>
                <w:b/>
                <w:bCs/>
                <w:color w:val="002576"/>
                <w:sz w:val="24"/>
                <w:szCs w:val="24"/>
              </w:rPr>
              <w:t xml:space="preserve"> $                        90,720 </w:t>
            </w:r>
          </w:p>
        </w:tc>
        <w:tc>
          <w:tcPr>
            <w:tcW w:w="2480" w:type="dxa"/>
            <w:tcBorders>
              <w:top w:val="nil"/>
              <w:left w:val="nil"/>
              <w:bottom w:val="nil"/>
              <w:right w:val="single" w:sz="8" w:space="0" w:color="000000"/>
            </w:tcBorders>
            <w:shd w:val="clear" w:color="auto" w:fill="auto"/>
            <w:vAlign w:val="center"/>
            <w:hideMark/>
          </w:tcPr>
          <w:p w14:paraId="138C1B69" w14:textId="77777777" w:rsidR="0006573B" w:rsidRPr="00FF4FFB" w:rsidRDefault="0006573B" w:rsidP="00CD7808">
            <w:pPr>
              <w:widowControl/>
              <w:autoSpaceDE/>
              <w:autoSpaceDN/>
              <w:rPr>
                <w:rFonts w:ascii="Calibri" w:eastAsia="Times New Roman" w:hAnsi="Calibri" w:cs="Calibri"/>
                <w:b/>
                <w:bCs/>
                <w:color w:val="002576"/>
                <w:sz w:val="24"/>
                <w:szCs w:val="24"/>
              </w:rPr>
            </w:pPr>
            <w:r w:rsidRPr="00FF4FFB">
              <w:rPr>
                <w:rFonts w:ascii="Calibri" w:eastAsia="Times New Roman" w:hAnsi="Calibri" w:cs="Calibri"/>
                <w:b/>
                <w:bCs/>
                <w:color w:val="002576"/>
                <w:sz w:val="24"/>
                <w:szCs w:val="24"/>
              </w:rPr>
              <w:t xml:space="preserve"> $                      129,600 </w:t>
            </w:r>
          </w:p>
        </w:tc>
      </w:tr>
      <w:tr w:rsidR="0006573B" w:rsidRPr="00FF4FFB" w14:paraId="4EEC16D2" w14:textId="77777777" w:rsidTr="00CD7808">
        <w:trPr>
          <w:trHeight w:val="330"/>
        </w:trPr>
        <w:tc>
          <w:tcPr>
            <w:tcW w:w="1660" w:type="dxa"/>
            <w:vMerge/>
            <w:tcBorders>
              <w:top w:val="single" w:sz="8" w:space="0" w:color="auto"/>
              <w:left w:val="single" w:sz="8" w:space="0" w:color="auto"/>
              <w:bottom w:val="single" w:sz="8" w:space="0" w:color="000000"/>
              <w:right w:val="single" w:sz="8" w:space="0" w:color="auto"/>
            </w:tcBorders>
            <w:vAlign w:val="center"/>
            <w:hideMark/>
          </w:tcPr>
          <w:p w14:paraId="1EBD1F14" w14:textId="77777777" w:rsidR="0006573B" w:rsidRPr="00FF4FFB" w:rsidRDefault="0006573B" w:rsidP="00CD7808">
            <w:pPr>
              <w:widowControl/>
              <w:autoSpaceDE/>
              <w:autoSpaceDN/>
              <w:rPr>
                <w:rFonts w:ascii="Calibri" w:eastAsia="Times New Roman" w:hAnsi="Calibri" w:cs="Calibri"/>
                <w:color w:val="002576"/>
                <w:sz w:val="24"/>
                <w:szCs w:val="24"/>
              </w:rPr>
            </w:pPr>
          </w:p>
        </w:tc>
        <w:tc>
          <w:tcPr>
            <w:tcW w:w="1500" w:type="dxa"/>
            <w:tcBorders>
              <w:top w:val="nil"/>
              <w:left w:val="nil"/>
              <w:bottom w:val="single" w:sz="8" w:space="0" w:color="auto"/>
              <w:right w:val="single" w:sz="8" w:space="0" w:color="auto"/>
            </w:tcBorders>
            <w:shd w:val="clear" w:color="auto" w:fill="auto"/>
            <w:vAlign w:val="center"/>
            <w:hideMark/>
          </w:tcPr>
          <w:p w14:paraId="585DFB36" w14:textId="77777777" w:rsidR="0006573B" w:rsidRPr="00FF4FFB" w:rsidRDefault="0006573B" w:rsidP="00CD7808">
            <w:pPr>
              <w:widowControl/>
              <w:autoSpaceDE/>
              <w:autoSpaceDN/>
              <w:rPr>
                <w:rFonts w:ascii="Calibri" w:eastAsia="Times New Roman" w:hAnsi="Calibri" w:cs="Calibri"/>
                <w:b/>
                <w:bCs/>
                <w:i/>
                <w:iCs/>
                <w:color w:val="002576"/>
                <w:sz w:val="24"/>
                <w:szCs w:val="24"/>
              </w:rPr>
            </w:pPr>
            <w:r w:rsidRPr="00FF4FFB">
              <w:rPr>
                <w:rFonts w:ascii="Calibri" w:eastAsia="Times New Roman" w:hAnsi="Calibri" w:cs="Calibri"/>
                <w:b/>
                <w:bCs/>
                <w:i/>
                <w:iCs/>
                <w:color w:val="002576"/>
                <w:sz w:val="24"/>
                <w:szCs w:val="24"/>
              </w:rPr>
              <w:t> </w:t>
            </w:r>
          </w:p>
        </w:tc>
        <w:tc>
          <w:tcPr>
            <w:tcW w:w="2518" w:type="dxa"/>
            <w:tcBorders>
              <w:top w:val="nil"/>
              <w:left w:val="nil"/>
              <w:bottom w:val="single" w:sz="8" w:space="0" w:color="000000"/>
              <w:right w:val="single" w:sz="8" w:space="0" w:color="000000"/>
            </w:tcBorders>
            <w:shd w:val="clear" w:color="auto" w:fill="auto"/>
            <w:vAlign w:val="center"/>
            <w:hideMark/>
          </w:tcPr>
          <w:p w14:paraId="287B2DC2" w14:textId="77777777" w:rsidR="0006573B" w:rsidRPr="00FF4FFB" w:rsidRDefault="0006573B" w:rsidP="00CD7808">
            <w:pPr>
              <w:widowControl/>
              <w:autoSpaceDE/>
              <w:autoSpaceDN/>
              <w:jc w:val="right"/>
              <w:rPr>
                <w:rFonts w:ascii="Calibri" w:eastAsia="Times New Roman" w:hAnsi="Calibri" w:cs="Calibri"/>
                <w:b/>
                <w:bCs/>
                <w:i/>
                <w:iCs/>
                <w:color w:val="002576"/>
                <w:sz w:val="24"/>
                <w:szCs w:val="24"/>
              </w:rPr>
            </w:pPr>
            <w:r w:rsidRPr="00FF4FFB">
              <w:rPr>
                <w:rFonts w:ascii="Calibri" w:eastAsia="Times New Roman" w:hAnsi="Calibri" w:cs="Calibri"/>
                <w:b/>
                <w:bCs/>
                <w:i/>
                <w:iCs/>
                <w:color w:val="002576"/>
                <w:sz w:val="24"/>
                <w:szCs w:val="24"/>
              </w:rPr>
              <w:t>Total A</w:t>
            </w:r>
          </w:p>
        </w:tc>
        <w:tc>
          <w:tcPr>
            <w:tcW w:w="2518" w:type="dxa"/>
            <w:tcBorders>
              <w:top w:val="nil"/>
              <w:left w:val="nil"/>
              <w:bottom w:val="single" w:sz="8" w:space="0" w:color="000000"/>
              <w:right w:val="single" w:sz="8" w:space="0" w:color="000000"/>
            </w:tcBorders>
            <w:shd w:val="clear" w:color="auto" w:fill="auto"/>
            <w:vAlign w:val="center"/>
            <w:hideMark/>
          </w:tcPr>
          <w:p w14:paraId="18973343" w14:textId="77777777" w:rsidR="0006573B" w:rsidRPr="00FF4FFB" w:rsidRDefault="0006573B" w:rsidP="00CD7808">
            <w:pPr>
              <w:widowControl/>
              <w:autoSpaceDE/>
              <w:autoSpaceDN/>
              <w:jc w:val="right"/>
              <w:rPr>
                <w:rFonts w:ascii="Calibri" w:eastAsia="Times New Roman" w:hAnsi="Calibri" w:cs="Calibri"/>
                <w:b/>
                <w:bCs/>
                <w:i/>
                <w:iCs/>
                <w:color w:val="002576"/>
                <w:sz w:val="24"/>
                <w:szCs w:val="24"/>
              </w:rPr>
            </w:pPr>
            <w:r w:rsidRPr="00FF4FFB">
              <w:rPr>
                <w:rFonts w:ascii="Calibri" w:eastAsia="Times New Roman" w:hAnsi="Calibri" w:cs="Calibri"/>
                <w:b/>
                <w:bCs/>
                <w:i/>
                <w:iCs/>
                <w:color w:val="002576"/>
                <w:sz w:val="24"/>
                <w:szCs w:val="24"/>
              </w:rPr>
              <w:t>Total B</w:t>
            </w:r>
            <w:r w:rsidRPr="00FF4FFB">
              <w:rPr>
                <w:rFonts w:ascii="Calibri" w:eastAsia="Times New Roman" w:hAnsi="Calibri" w:cs="Calibri"/>
                <w:b/>
                <w:bCs/>
                <w:color w:val="002576"/>
                <w:sz w:val="24"/>
                <w:szCs w:val="24"/>
              </w:rPr>
              <w:t xml:space="preserve"> </w:t>
            </w:r>
          </w:p>
        </w:tc>
        <w:tc>
          <w:tcPr>
            <w:tcW w:w="2480" w:type="dxa"/>
            <w:tcBorders>
              <w:top w:val="nil"/>
              <w:left w:val="nil"/>
              <w:bottom w:val="single" w:sz="8" w:space="0" w:color="000000"/>
              <w:right w:val="single" w:sz="8" w:space="0" w:color="000000"/>
            </w:tcBorders>
            <w:shd w:val="clear" w:color="auto" w:fill="auto"/>
            <w:vAlign w:val="center"/>
            <w:hideMark/>
          </w:tcPr>
          <w:p w14:paraId="7B964543" w14:textId="77777777" w:rsidR="0006573B" w:rsidRPr="00FF4FFB" w:rsidRDefault="0006573B" w:rsidP="00CD7808">
            <w:pPr>
              <w:widowControl/>
              <w:autoSpaceDE/>
              <w:autoSpaceDN/>
              <w:jc w:val="right"/>
              <w:rPr>
                <w:rFonts w:ascii="Calibri" w:eastAsia="Times New Roman" w:hAnsi="Calibri" w:cs="Calibri"/>
                <w:b/>
                <w:bCs/>
                <w:i/>
                <w:iCs/>
                <w:color w:val="002576"/>
                <w:sz w:val="24"/>
                <w:szCs w:val="24"/>
              </w:rPr>
            </w:pPr>
            <w:r w:rsidRPr="00FF4FFB">
              <w:rPr>
                <w:rFonts w:ascii="Calibri" w:eastAsia="Times New Roman" w:hAnsi="Calibri" w:cs="Calibri"/>
                <w:b/>
                <w:bCs/>
                <w:i/>
                <w:iCs/>
                <w:color w:val="002576"/>
                <w:sz w:val="24"/>
                <w:szCs w:val="24"/>
              </w:rPr>
              <w:t> </w:t>
            </w:r>
          </w:p>
        </w:tc>
      </w:tr>
      <w:tr w:rsidR="0006573B" w:rsidRPr="00FF4FFB" w14:paraId="005E5F18" w14:textId="77777777" w:rsidTr="00CD7808">
        <w:trPr>
          <w:trHeight w:val="315"/>
        </w:trPr>
        <w:tc>
          <w:tcPr>
            <w:tcW w:w="1660" w:type="dxa"/>
            <w:tcBorders>
              <w:top w:val="nil"/>
              <w:left w:val="nil"/>
              <w:bottom w:val="nil"/>
              <w:right w:val="nil"/>
            </w:tcBorders>
            <w:shd w:val="clear" w:color="000000" w:fill="FFFFFF"/>
            <w:noWrap/>
            <w:vAlign w:val="bottom"/>
            <w:hideMark/>
          </w:tcPr>
          <w:p w14:paraId="52345D51" w14:textId="77777777" w:rsidR="0006573B" w:rsidRPr="00FF4FFB" w:rsidRDefault="0006573B" w:rsidP="00CD7808">
            <w:pPr>
              <w:widowControl/>
              <w:autoSpaceDE/>
              <w:autoSpaceDN/>
              <w:rPr>
                <w:rFonts w:ascii="Calibri" w:eastAsia="Times New Roman" w:hAnsi="Calibri" w:cs="Calibri"/>
                <w:color w:val="000000"/>
              </w:rPr>
            </w:pPr>
            <w:r w:rsidRPr="00FF4FFB">
              <w:rPr>
                <w:rFonts w:ascii="Calibri" w:eastAsia="Times New Roman" w:hAnsi="Calibri" w:cs="Calibri"/>
                <w:color w:val="000000"/>
              </w:rPr>
              <w:t> </w:t>
            </w:r>
          </w:p>
        </w:tc>
        <w:tc>
          <w:tcPr>
            <w:tcW w:w="1500" w:type="dxa"/>
            <w:tcBorders>
              <w:top w:val="nil"/>
              <w:left w:val="nil"/>
              <w:bottom w:val="nil"/>
              <w:right w:val="nil"/>
            </w:tcBorders>
            <w:shd w:val="clear" w:color="000000" w:fill="FFFFFF"/>
            <w:noWrap/>
            <w:vAlign w:val="bottom"/>
            <w:hideMark/>
          </w:tcPr>
          <w:p w14:paraId="3DECBCE6" w14:textId="77777777" w:rsidR="0006573B" w:rsidRPr="00FF4FFB" w:rsidRDefault="0006573B" w:rsidP="00CD7808">
            <w:pPr>
              <w:widowControl/>
              <w:autoSpaceDE/>
              <w:autoSpaceDN/>
              <w:rPr>
                <w:rFonts w:ascii="Calibri" w:eastAsia="Times New Roman" w:hAnsi="Calibri" w:cs="Calibri"/>
                <w:color w:val="000000"/>
              </w:rPr>
            </w:pPr>
            <w:r w:rsidRPr="00FF4FFB">
              <w:rPr>
                <w:rFonts w:ascii="Calibri" w:eastAsia="Times New Roman" w:hAnsi="Calibri" w:cs="Calibri"/>
                <w:color w:val="000000"/>
              </w:rPr>
              <w:t> </w:t>
            </w:r>
          </w:p>
        </w:tc>
        <w:tc>
          <w:tcPr>
            <w:tcW w:w="2518" w:type="dxa"/>
            <w:tcBorders>
              <w:top w:val="nil"/>
              <w:left w:val="nil"/>
              <w:bottom w:val="nil"/>
              <w:right w:val="nil"/>
            </w:tcBorders>
            <w:shd w:val="clear" w:color="000000" w:fill="FFFFFF"/>
            <w:noWrap/>
            <w:vAlign w:val="bottom"/>
            <w:hideMark/>
          </w:tcPr>
          <w:p w14:paraId="3E17A08B" w14:textId="77777777" w:rsidR="0006573B" w:rsidRPr="00FF4FFB" w:rsidRDefault="0006573B" w:rsidP="00CD7808">
            <w:pPr>
              <w:widowControl/>
              <w:autoSpaceDE/>
              <w:autoSpaceDN/>
              <w:rPr>
                <w:rFonts w:ascii="Calibri" w:eastAsia="Times New Roman" w:hAnsi="Calibri" w:cs="Calibri"/>
                <w:color w:val="000000"/>
              </w:rPr>
            </w:pPr>
            <w:r w:rsidRPr="00FF4FFB">
              <w:rPr>
                <w:rFonts w:ascii="Calibri" w:eastAsia="Times New Roman" w:hAnsi="Calibri" w:cs="Calibri"/>
                <w:color w:val="000000"/>
              </w:rPr>
              <w:t> </w:t>
            </w:r>
          </w:p>
        </w:tc>
        <w:tc>
          <w:tcPr>
            <w:tcW w:w="2518" w:type="dxa"/>
            <w:tcBorders>
              <w:top w:val="nil"/>
              <w:left w:val="nil"/>
              <w:bottom w:val="nil"/>
              <w:right w:val="nil"/>
            </w:tcBorders>
            <w:shd w:val="clear" w:color="000000" w:fill="FFFFFF"/>
            <w:noWrap/>
            <w:vAlign w:val="bottom"/>
            <w:hideMark/>
          </w:tcPr>
          <w:p w14:paraId="2B76B7EF" w14:textId="77777777" w:rsidR="0006573B" w:rsidRPr="00FF4FFB" w:rsidRDefault="0006573B" w:rsidP="00CD7808">
            <w:pPr>
              <w:widowControl/>
              <w:autoSpaceDE/>
              <w:autoSpaceDN/>
              <w:rPr>
                <w:rFonts w:ascii="Calibri" w:eastAsia="Times New Roman" w:hAnsi="Calibri" w:cs="Calibri"/>
                <w:color w:val="000000"/>
              </w:rPr>
            </w:pPr>
            <w:r w:rsidRPr="00FF4FFB">
              <w:rPr>
                <w:rFonts w:ascii="Calibri" w:eastAsia="Times New Roman" w:hAnsi="Calibri" w:cs="Calibri"/>
                <w:color w:val="000000"/>
              </w:rPr>
              <w:t> </w:t>
            </w:r>
          </w:p>
        </w:tc>
        <w:tc>
          <w:tcPr>
            <w:tcW w:w="2480" w:type="dxa"/>
            <w:tcBorders>
              <w:top w:val="nil"/>
              <w:left w:val="nil"/>
              <w:bottom w:val="nil"/>
              <w:right w:val="nil"/>
            </w:tcBorders>
            <w:shd w:val="clear" w:color="000000" w:fill="FFFFFF"/>
            <w:noWrap/>
            <w:vAlign w:val="bottom"/>
            <w:hideMark/>
          </w:tcPr>
          <w:p w14:paraId="047B1196" w14:textId="77777777" w:rsidR="0006573B" w:rsidRPr="00FF4FFB" w:rsidRDefault="0006573B" w:rsidP="00CD7808">
            <w:pPr>
              <w:widowControl/>
              <w:autoSpaceDE/>
              <w:autoSpaceDN/>
              <w:rPr>
                <w:rFonts w:ascii="Calibri" w:eastAsia="Times New Roman" w:hAnsi="Calibri" w:cs="Calibri"/>
                <w:color w:val="000000"/>
              </w:rPr>
            </w:pPr>
            <w:r w:rsidRPr="00FF4FFB">
              <w:rPr>
                <w:rFonts w:ascii="Calibri" w:eastAsia="Times New Roman" w:hAnsi="Calibri" w:cs="Calibri"/>
                <w:color w:val="000000"/>
              </w:rPr>
              <w:t> </w:t>
            </w:r>
          </w:p>
        </w:tc>
      </w:tr>
      <w:tr w:rsidR="0006573B" w:rsidRPr="00FF4FFB" w14:paraId="2C7CD9F8" w14:textId="77777777" w:rsidTr="00CD7808">
        <w:trPr>
          <w:trHeight w:val="330"/>
        </w:trPr>
        <w:tc>
          <w:tcPr>
            <w:tcW w:w="1660" w:type="dxa"/>
            <w:vMerge w:val="restart"/>
            <w:tcBorders>
              <w:top w:val="single" w:sz="8" w:space="0" w:color="auto"/>
              <w:left w:val="single" w:sz="8" w:space="0" w:color="auto"/>
              <w:bottom w:val="single" w:sz="8" w:space="0" w:color="000000"/>
              <w:right w:val="nil"/>
            </w:tcBorders>
            <w:shd w:val="clear" w:color="auto" w:fill="auto"/>
            <w:vAlign w:val="center"/>
            <w:hideMark/>
          </w:tcPr>
          <w:p w14:paraId="3F72C6A7" w14:textId="78BA63C9" w:rsidR="0006573B" w:rsidRPr="00FF4FFB" w:rsidRDefault="0006573B" w:rsidP="00CD7808">
            <w:pPr>
              <w:widowControl/>
              <w:autoSpaceDE/>
              <w:autoSpaceDN/>
              <w:jc w:val="center"/>
              <w:rPr>
                <w:rFonts w:ascii="Calibri" w:eastAsia="Times New Roman" w:hAnsi="Calibri" w:cs="Calibri"/>
                <w:b/>
                <w:bCs/>
                <w:color w:val="002576"/>
                <w:sz w:val="24"/>
                <w:szCs w:val="24"/>
              </w:rPr>
            </w:pPr>
            <w:r w:rsidRPr="00944678">
              <w:rPr>
                <w:rFonts w:ascii="Calibri" w:eastAsia="Times New Roman" w:hAnsi="Calibri" w:cs="Calibri"/>
                <w:b/>
                <w:bCs/>
                <w:color w:val="002576"/>
                <w:sz w:val="20"/>
                <w:szCs w:val="20"/>
              </w:rPr>
              <w:t>Average Monthly Premium Paid:</w:t>
            </w:r>
          </w:p>
        </w:tc>
        <w:tc>
          <w:tcPr>
            <w:tcW w:w="1500" w:type="dxa"/>
            <w:tcBorders>
              <w:top w:val="single" w:sz="8" w:space="0" w:color="auto"/>
              <w:left w:val="nil"/>
              <w:bottom w:val="nil"/>
              <w:right w:val="single" w:sz="8" w:space="0" w:color="auto"/>
            </w:tcBorders>
            <w:shd w:val="clear" w:color="auto" w:fill="auto"/>
            <w:vAlign w:val="center"/>
            <w:hideMark/>
          </w:tcPr>
          <w:p w14:paraId="313BD195" w14:textId="77777777" w:rsidR="0006573B" w:rsidRPr="00FF4FFB" w:rsidRDefault="0006573B" w:rsidP="00CD7808">
            <w:pPr>
              <w:widowControl/>
              <w:autoSpaceDE/>
              <w:autoSpaceDN/>
              <w:rPr>
                <w:rFonts w:ascii="Calibri" w:eastAsia="Times New Roman" w:hAnsi="Calibri" w:cs="Calibri"/>
                <w:b/>
                <w:bCs/>
                <w:color w:val="002576"/>
                <w:sz w:val="24"/>
                <w:szCs w:val="24"/>
              </w:rPr>
            </w:pPr>
            <w:r w:rsidRPr="00FF4FFB">
              <w:rPr>
                <w:rFonts w:ascii="Calibri" w:eastAsia="Times New Roman" w:hAnsi="Calibri" w:cs="Calibri"/>
                <w:b/>
                <w:bCs/>
                <w:color w:val="002576"/>
                <w:sz w:val="24"/>
                <w:szCs w:val="24"/>
              </w:rPr>
              <w:t> </w:t>
            </w:r>
          </w:p>
        </w:tc>
        <w:tc>
          <w:tcPr>
            <w:tcW w:w="2518" w:type="dxa"/>
            <w:vMerge w:val="restart"/>
            <w:tcBorders>
              <w:top w:val="single" w:sz="8" w:space="0" w:color="auto"/>
              <w:left w:val="single" w:sz="8" w:space="0" w:color="auto"/>
              <w:bottom w:val="single" w:sz="8" w:space="0" w:color="000000"/>
              <w:right w:val="single" w:sz="8" w:space="0" w:color="auto"/>
            </w:tcBorders>
            <w:shd w:val="clear" w:color="000000" w:fill="00B0F0"/>
            <w:noWrap/>
            <w:vAlign w:val="center"/>
            <w:hideMark/>
          </w:tcPr>
          <w:p w14:paraId="5EE40BFB" w14:textId="3207C9CC" w:rsidR="0006573B" w:rsidRPr="00FF4FFB" w:rsidRDefault="0006573B" w:rsidP="0006573B">
            <w:pPr>
              <w:widowControl/>
              <w:autoSpaceDE/>
              <w:autoSpaceDN/>
              <w:rPr>
                <w:rFonts w:ascii="Calibri" w:eastAsia="Times New Roman" w:hAnsi="Calibri" w:cs="Calibri"/>
                <w:b/>
                <w:bCs/>
                <w:color w:val="000000"/>
              </w:rPr>
            </w:pPr>
            <w:r w:rsidRPr="00FF4FFB">
              <w:rPr>
                <w:rFonts w:ascii="Calibri" w:eastAsia="Times New Roman" w:hAnsi="Calibri" w:cs="Calibri"/>
                <w:b/>
                <w:bCs/>
                <w:color w:val="000000"/>
              </w:rPr>
              <w:t>$</w:t>
            </w:r>
            <w:r>
              <w:rPr>
                <w:rFonts w:ascii="Calibri" w:eastAsia="Times New Roman" w:hAnsi="Calibri" w:cs="Calibri"/>
                <w:b/>
                <w:bCs/>
                <w:color w:val="000000"/>
              </w:rPr>
              <w:t xml:space="preserve"> </w:t>
            </w:r>
            <w:r w:rsidRPr="00FF4FFB">
              <w:rPr>
                <w:rFonts w:ascii="Calibri" w:eastAsia="Times New Roman" w:hAnsi="Calibri" w:cs="Calibri"/>
                <w:b/>
                <w:bCs/>
                <w:color w:val="000000"/>
              </w:rPr>
              <w:t xml:space="preserve">                           3,239.99 </w:t>
            </w:r>
          </w:p>
        </w:tc>
        <w:tc>
          <w:tcPr>
            <w:tcW w:w="2518" w:type="dxa"/>
            <w:vMerge w:val="restart"/>
            <w:tcBorders>
              <w:top w:val="single" w:sz="8" w:space="0" w:color="auto"/>
              <w:left w:val="single" w:sz="8" w:space="0" w:color="auto"/>
              <w:bottom w:val="single" w:sz="8" w:space="0" w:color="000000"/>
              <w:right w:val="single" w:sz="8" w:space="0" w:color="auto"/>
            </w:tcBorders>
            <w:shd w:val="clear" w:color="000000" w:fill="FFC000"/>
            <w:noWrap/>
            <w:vAlign w:val="center"/>
            <w:hideMark/>
          </w:tcPr>
          <w:p w14:paraId="6DAC87A1" w14:textId="7105344A" w:rsidR="0006573B" w:rsidRPr="00FF4FFB" w:rsidRDefault="0006573B" w:rsidP="0006573B">
            <w:pPr>
              <w:widowControl/>
              <w:autoSpaceDE/>
              <w:autoSpaceDN/>
              <w:rPr>
                <w:rFonts w:ascii="Calibri" w:eastAsia="Times New Roman" w:hAnsi="Calibri" w:cs="Calibri"/>
                <w:b/>
                <w:bCs/>
                <w:color w:val="000000"/>
              </w:rPr>
            </w:pPr>
            <w:r w:rsidRPr="00FF4FFB">
              <w:rPr>
                <w:rFonts w:ascii="Calibri" w:eastAsia="Times New Roman" w:hAnsi="Calibri" w:cs="Calibri"/>
                <w:b/>
                <w:bCs/>
                <w:color w:val="000000"/>
              </w:rPr>
              <w:t xml:space="preserve">$                            7,559.99 </w:t>
            </w:r>
          </w:p>
        </w:tc>
        <w:tc>
          <w:tcPr>
            <w:tcW w:w="248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0EDC1777" w14:textId="4C92522C" w:rsidR="0006573B" w:rsidRPr="00FF4FFB" w:rsidRDefault="0006573B" w:rsidP="0006573B">
            <w:pPr>
              <w:widowControl/>
              <w:autoSpaceDE/>
              <w:autoSpaceDN/>
              <w:rPr>
                <w:rFonts w:ascii="Calibri" w:eastAsia="Times New Roman" w:hAnsi="Calibri" w:cs="Calibri"/>
                <w:b/>
                <w:bCs/>
                <w:color w:val="000000"/>
              </w:rPr>
            </w:pPr>
            <w:r w:rsidRPr="00FF4FFB">
              <w:rPr>
                <w:rFonts w:ascii="Calibri" w:eastAsia="Times New Roman" w:hAnsi="Calibri" w:cs="Calibri"/>
                <w:b/>
                <w:bCs/>
                <w:color w:val="000000"/>
              </w:rPr>
              <w:t xml:space="preserve">$                         10,799.98 </w:t>
            </w:r>
          </w:p>
        </w:tc>
      </w:tr>
      <w:tr w:rsidR="0006573B" w:rsidRPr="00FF4FFB" w14:paraId="0587C0D9" w14:textId="77777777" w:rsidTr="00CD7808">
        <w:trPr>
          <w:trHeight w:val="315"/>
        </w:trPr>
        <w:tc>
          <w:tcPr>
            <w:tcW w:w="1660" w:type="dxa"/>
            <w:vMerge/>
            <w:tcBorders>
              <w:top w:val="single" w:sz="8" w:space="0" w:color="auto"/>
              <w:left w:val="single" w:sz="8" w:space="0" w:color="auto"/>
              <w:bottom w:val="single" w:sz="8" w:space="0" w:color="000000"/>
              <w:right w:val="nil"/>
            </w:tcBorders>
            <w:vAlign w:val="center"/>
            <w:hideMark/>
          </w:tcPr>
          <w:p w14:paraId="4CC2B93D" w14:textId="77777777" w:rsidR="0006573B" w:rsidRPr="00FF4FFB" w:rsidRDefault="0006573B" w:rsidP="00CD7808">
            <w:pPr>
              <w:widowControl/>
              <w:autoSpaceDE/>
              <w:autoSpaceDN/>
              <w:rPr>
                <w:rFonts w:ascii="Calibri" w:eastAsia="Times New Roman" w:hAnsi="Calibri" w:cs="Calibri"/>
                <w:b/>
                <w:bCs/>
                <w:color w:val="002576"/>
                <w:sz w:val="24"/>
                <w:szCs w:val="24"/>
              </w:rPr>
            </w:pPr>
          </w:p>
        </w:tc>
        <w:tc>
          <w:tcPr>
            <w:tcW w:w="1500" w:type="dxa"/>
            <w:tcBorders>
              <w:top w:val="nil"/>
              <w:left w:val="nil"/>
              <w:bottom w:val="single" w:sz="8" w:space="0" w:color="auto"/>
              <w:right w:val="single" w:sz="8" w:space="0" w:color="auto"/>
            </w:tcBorders>
            <w:shd w:val="clear" w:color="auto" w:fill="auto"/>
            <w:vAlign w:val="center"/>
            <w:hideMark/>
          </w:tcPr>
          <w:p w14:paraId="65493133" w14:textId="77777777" w:rsidR="0006573B" w:rsidRPr="00FF4FFB" w:rsidRDefault="0006573B" w:rsidP="00CD7808">
            <w:pPr>
              <w:widowControl/>
              <w:autoSpaceDE/>
              <w:autoSpaceDN/>
              <w:rPr>
                <w:rFonts w:ascii="Calibri" w:eastAsia="Times New Roman" w:hAnsi="Calibri" w:cs="Calibri"/>
                <w:b/>
                <w:bCs/>
                <w:color w:val="002576"/>
                <w:sz w:val="24"/>
                <w:szCs w:val="24"/>
              </w:rPr>
            </w:pPr>
            <w:r w:rsidRPr="00FF4FFB">
              <w:rPr>
                <w:rFonts w:ascii="Calibri" w:eastAsia="Times New Roman" w:hAnsi="Calibri" w:cs="Calibri"/>
                <w:b/>
                <w:bCs/>
                <w:color w:val="002576"/>
                <w:sz w:val="24"/>
                <w:szCs w:val="24"/>
              </w:rPr>
              <w:t> </w:t>
            </w:r>
          </w:p>
        </w:tc>
        <w:tc>
          <w:tcPr>
            <w:tcW w:w="2518" w:type="dxa"/>
            <w:vMerge/>
            <w:tcBorders>
              <w:top w:val="single" w:sz="8" w:space="0" w:color="auto"/>
              <w:left w:val="single" w:sz="8" w:space="0" w:color="auto"/>
              <w:bottom w:val="single" w:sz="8" w:space="0" w:color="000000"/>
              <w:right w:val="single" w:sz="8" w:space="0" w:color="auto"/>
            </w:tcBorders>
            <w:vAlign w:val="center"/>
            <w:hideMark/>
          </w:tcPr>
          <w:p w14:paraId="43F15BC7" w14:textId="77777777" w:rsidR="0006573B" w:rsidRPr="00FF4FFB" w:rsidRDefault="0006573B" w:rsidP="00CD7808">
            <w:pPr>
              <w:widowControl/>
              <w:autoSpaceDE/>
              <w:autoSpaceDN/>
              <w:rPr>
                <w:rFonts w:ascii="Calibri" w:eastAsia="Times New Roman" w:hAnsi="Calibri" w:cs="Calibri"/>
                <w:b/>
                <w:bCs/>
                <w:color w:val="000000"/>
              </w:rPr>
            </w:pPr>
          </w:p>
        </w:tc>
        <w:tc>
          <w:tcPr>
            <w:tcW w:w="2518" w:type="dxa"/>
            <w:vMerge/>
            <w:tcBorders>
              <w:top w:val="single" w:sz="8" w:space="0" w:color="auto"/>
              <w:left w:val="single" w:sz="8" w:space="0" w:color="auto"/>
              <w:bottom w:val="single" w:sz="8" w:space="0" w:color="000000"/>
              <w:right w:val="single" w:sz="8" w:space="0" w:color="auto"/>
            </w:tcBorders>
            <w:vAlign w:val="center"/>
            <w:hideMark/>
          </w:tcPr>
          <w:p w14:paraId="1D5AAA80" w14:textId="77777777" w:rsidR="0006573B" w:rsidRPr="00FF4FFB" w:rsidRDefault="0006573B" w:rsidP="00CD7808">
            <w:pPr>
              <w:widowControl/>
              <w:autoSpaceDE/>
              <w:autoSpaceDN/>
              <w:rPr>
                <w:rFonts w:ascii="Calibri" w:eastAsia="Times New Roman" w:hAnsi="Calibri" w:cs="Calibri"/>
                <w:b/>
                <w:bCs/>
                <w:color w:val="000000"/>
              </w:rPr>
            </w:pPr>
          </w:p>
        </w:tc>
        <w:tc>
          <w:tcPr>
            <w:tcW w:w="2480" w:type="dxa"/>
            <w:vMerge/>
            <w:tcBorders>
              <w:top w:val="single" w:sz="8" w:space="0" w:color="auto"/>
              <w:left w:val="single" w:sz="8" w:space="0" w:color="auto"/>
              <w:bottom w:val="single" w:sz="8" w:space="0" w:color="000000"/>
              <w:right w:val="single" w:sz="8" w:space="0" w:color="auto"/>
            </w:tcBorders>
            <w:vAlign w:val="center"/>
            <w:hideMark/>
          </w:tcPr>
          <w:p w14:paraId="3A4BB5BC" w14:textId="77777777" w:rsidR="0006573B" w:rsidRPr="00FF4FFB" w:rsidRDefault="0006573B" w:rsidP="00CD7808">
            <w:pPr>
              <w:widowControl/>
              <w:autoSpaceDE/>
              <w:autoSpaceDN/>
              <w:rPr>
                <w:rFonts w:ascii="Calibri" w:eastAsia="Times New Roman" w:hAnsi="Calibri" w:cs="Calibri"/>
                <w:b/>
                <w:bCs/>
                <w:color w:val="000000"/>
              </w:rPr>
            </w:pPr>
          </w:p>
        </w:tc>
      </w:tr>
    </w:tbl>
    <w:p w14:paraId="43FDE640" w14:textId="77777777" w:rsidR="0006573B" w:rsidRDefault="0006573B" w:rsidP="0006573B"/>
    <w:p w14:paraId="7E76FF89" w14:textId="77777777" w:rsidR="0006573B" w:rsidRPr="000F5D4A" w:rsidRDefault="0006573B" w:rsidP="0006573B">
      <w:pPr>
        <w:kinsoku w:val="0"/>
        <w:overflowPunct w:val="0"/>
        <w:spacing w:before="120" w:line="264" w:lineRule="auto"/>
        <w:textAlignment w:val="baseline"/>
        <w:rPr>
          <w:color w:val="244061" w:themeColor="accent1" w:themeShade="80"/>
          <w:kern w:val="24"/>
          <w:sz w:val="18"/>
          <w:szCs w:val="18"/>
        </w:rPr>
      </w:pPr>
      <w:r w:rsidRPr="000F5D4A">
        <w:rPr>
          <w:color w:val="244061" w:themeColor="accent1" w:themeShade="80"/>
          <w:kern w:val="24"/>
          <w:sz w:val="18"/>
          <w:szCs w:val="18"/>
        </w:rPr>
        <w:t>In this example:</w:t>
      </w:r>
    </w:p>
    <w:p w14:paraId="36362641" w14:textId="77777777" w:rsidR="0006573B" w:rsidRPr="000F5D4A" w:rsidRDefault="0006573B" w:rsidP="0006573B">
      <w:pPr>
        <w:pStyle w:val="ListParagraph"/>
        <w:widowControl/>
        <w:numPr>
          <w:ilvl w:val="0"/>
          <w:numId w:val="23"/>
        </w:numPr>
        <w:kinsoku w:val="0"/>
        <w:overflowPunct w:val="0"/>
        <w:autoSpaceDE/>
        <w:autoSpaceDN/>
        <w:spacing w:before="0" w:line="264" w:lineRule="auto"/>
        <w:contextualSpacing/>
        <w:textAlignment w:val="baseline"/>
        <w:rPr>
          <w:color w:val="244061" w:themeColor="accent1" w:themeShade="80"/>
          <w:kern w:val="24"/>
          <w:sz w:val="18"/>
          <w:szCs w:val="18"/>
        </w:rPr>
      </w:pPr>
      <w:r w:rsidRPr="000F5D4A">
        <w:rPr>
          <w:color w:val="244061" w:themeColor="accent1" w:themeShade="80"/>
          <w:kern w:val="24"/>
          <w:sz w:val="18"/>
          <w:szCs w:val="18"/>
        </w:rPr>
        <w:t xml:space="preserve">Employer has a medical policy with UHC </w:t>
      </w:r>
      <w:r>
        <w:rPr>
          <w:color w:val="244061" w:themeColor="accent1" w:themeShade="80"/>
          <w:kern w:val="24"/>
          <w:sz w:val="18"/>
          <w:szCs w:val="18"/>
        </w:rPr>
        <w:t>thru 6/30/23</w:t>
      </w:r>
      <w:r w:rsidRPr="000F5D4A">
        <w:rPr>
          <w:color w:val="244061" w:themeColor="accent1" w:themeShade="80"/>
          <w:kern w:val="24"/>
          <w:sz w:val="18"/>
          <w:szCs w:val="18"/>
        </w:rPr>
        <w:t>.</w:t>
      </w:r>
    </w:p>
    <w:p w14:paraId="56664C46" w14:textId="77777777" w:rsidR="0006573B" w:rsidRPr="000F5D4A" w:rsidRDefault="0006573B" w:rsidP="0006573B">
      <w:pPr>
        <w:pStyle w:val="ListParagraph"/>
        <w:widowControl/>
        <w:numPr>
          <w:ilvl w:val="0"/>
          <w:numId w:val="23"/>
        </w:numPr>
        <w:kinsoku w:val="0"/>
        <w:overflowPunct w:val="0"/>
        <w:autoSpaceDE/>
        <w:autoSpaceDN/>
        <w:spacing w:before="0" w:line="264" w:lineRule="auto"/>
        <w:contextualSpacing/>
        <w:textAlignment w:val="baseline"/>
        <w:rPr>
          <w:color w:val="244061" w:themeColor="accent1" w:themeShade="80"/>
          <w:kern w:val="24"/>
          <w:sz w:val="18"/>
          <w:szCs w:val="18"/>
        </w:rPr>
      </w:pPr>
      <w:r w:rsidRPr="000F5D4A">
        <w:rPr>
          <w:color w:val="244061" w:themeColor="accent1" w:themeShade="80"/>
          <w:kern w:val="24"/>
          <w:sz w:val="18"/>
          <w:szCs w:val="18"/>
        </w:rPr>
        <w:t xml:space="preserve">Coverage period - </w:t>
      </w:r>
      <w:r>
        <w:rPr>
          <w:color w:val="244061" w:themeColor="accent1" w:themeShade="80"/>
          <w:kern w:val="24"/>
          <w:sz w:val="18"/>
          <w:szCs w:val="18"/>
        </w:rPr>
        <w:t>7</w:t>
      </w:r>
      <w:r w:rsidRPr="000F5D4A">
        <w:rPr>
          <w:color w:val="244061" w:themeColor="accent1" w:themeShade="80"/>
          <w:kern w:val="24"/>
          <w:sz w:val="18"/>
          <w:szCs w:val="18"/>
        </w:rPr>
        <w:t>/1/2</w:t>
      </w:r>
      <w:r>
        <w:rPr>
          <w:color w:val="244061" w:themeColor="accent1" w:themeShade="80"/>
          <w:kern w:val="24"/>
          <w:sz w:val="18"/>
          <w:szCs w:val="18"/>
        </w:rPr>
        <w:t>2</w:t>
      </w:r>
      <w:r w:rsidRPr="000F5D4A">
        <w:rPr>
          <w:color w:val="244061" w:themeColor="accent1" w:themeShade="80"/>
          <w:kern w:val="24"/>
          <w:sz w:val="18"/>
          <w:szCs w:val="18"/>
        </w:rPr>
        <w:t xml:space="preserve"> – </w:t>
      </w:r>
      <w:r>
        <w:rPr>
          <w:color w:val="244061" w:themeColor="accent1" w:themeShade="80"/>
          <w:kern w:val="24"/>
          <w:sz w:val="18"/>
          <w:szCs w:val="18"/>
        </w:rPr>
        <w:t>6/30/2023</w:t>
      </w:r>
      <w:r w:rsidRPr="000F5D4A">
        <w:rPr>
          <w:color w:val="244061" w:themeColor="accent1" w:themeShade="80"/>
          <w:kern w:val="24"/>
          <w:sz w:val="18"/>
          <w:szCs w:val="18"/>
        </w:rPr>
        <w:t>.</w:t>
      </w:r>
    </w:p>
    <w:p w14:paraId="2D891044" w14:textId="77777777" w:rsidR="0006573B" w:rsidRPr="000F5D4A" w:rsidRDefault="0006573B" w:rsidP="0006573B">
      <w:pPr>
        <w:pStyle w:val="ListParagraph"/>
        <w:widowControl/>
        <w:numPr>
          <w:ilvl w:val="0"/>
          <w:numId w:val="23"/>
        </w:numPr>
        <w:kinsoku w:val="0"/>
        <w:overflowPunct w:val="0"/>
        <w:autoSpaceDE/>
        <w:autoSpaceDN/>
        <w:spacing w:before="0" w:line="264" w:lineRule="auto"/>
        <w:contextualSpacing/>
        <w:textAlignment w:val="baseline"/>
        <w:rPr>
          <w:rFonts w:eastAsia="Times New Roman" w:cs="Calibri"/>
          <w:color w:val="244061" w:themeColor="accent1" w:themeShade="80"/>
          <w:kern w:val="24"/>
          <w:sz w:val="18"/>
          <w:szCs w:val="18"/>
        </w:rPr>
      </w:pPr>
      <w:r w:rsidRPr="000F5D4A">
        <w:rPr>
          <w:rFonts w:eastAsia="Times New Roman" w:cs="Calibri"/>
          <w:color w:val="244061" w:themeColor="accent1" w:themeShade="80"/>
          <w:kern w:val="24"/>
          <w:sz w:val="18"/>
          <w:szCs w:val="18"/>
        </w:rPr>
        <w:t xml:space="preserve">Calendar period – 1/1/23 – </w:t>
      </w:r>
      <w:r>
        <w:rPr>
          <w:rFonts w:eastAsia="Times New Roman" w:cs="Calibri"/>
          <w:color w:val="244061" w:themeColor="accent1" w:themeShade="80"/>
          <w:kern w:val="24"/>
          <w:sz w:val="18"/>
          <w:szCs w:val="18"/>
        </w:rPr>
        <w:t>6/30/23</w:t>
      </w:r>
    </w:p>
    <w:p w14:paraId="7E41DDB0" w14:textId="77777777" w:rsidR="0006573B" w:rsidRPr="000F5D4A" w:rsidRDefault="0006573B" w:rsidP="0006573B">
      <w:pPr>
        <w:pStyle w:val="ListParagraph"/>
        <w:widowControl/>
        <w:numPr>
          <w:ilvl w:val="0"/>
          <w:numId w:val="23"/>
        </w:numPr>
        <w:kinsoku w:val="0"/>
        <w:overflowPunct w:val="0"/>
        <w:autoSpaceDE/>
        <w:autoSpaceDN/>
        <w:spacing w:before="0" w:line="264" w:lineRule="auto"/>
        <w:contextualSpacing/>
        <w:textAlignment w:val="baseline"/>
        <w:rPr>
          <w:rFonts w:eastAsia="Times New Roman" w:cs="Calibri"/>
          <w:color w:val="002576"/>
          <w:kern w:val="24"/>
          <w:sz w:val="18"/>
          <w:szCs w:val="18"/>
        </w:rPr>
      </w:pPr>
      <w:r w:rsidRPr="000F5D4A">
        <w:rPr>
          <w:rFonts w:eastAsia="Times New Roman" w:cs="Calibri"/>
          <w:color w:val="002576"/>
          <w:kern w:val="24"/>
          <w:sz w:val="18"/>
          <w:szCs w:val="18"/>
        </w:rPr>
        <w:t>Employer paid portion is 70% of the total plan premium (or premium equivalents) paid.</w:t>
      </w:r>
    </w:p>
    <w:p w14:paraId="3FE292BD" w14:textId="77777777" w:rsidR="0006573B" w:rsidRPr="000F5D4A" w:rsidRDefault="0006573B" w:rsidP="0006573B">
      <w:pPr>
        <w:pStyle w:val="ListParagraph"/>
        <w:widowControl/>
        <w:numPr>
          <w:ilvl w:val="0"/>
          <w:numId w:val="23"/>
        </w:numPr>
        <w:kinsoku w:val="0"/>
        <w:overflowPunct w:val="0"/>
        <w:autoSpaceDE/>
        <w:autoSpaceDN/>
        <w:spacing w:before="0" w:line="264" w:lineRule="auto"/>
        <w:contextualSpacing/>
        <w:textAlignment w:val="baseline"/>
        <w:rPr>
          <w:rFonts w:eastAsia="Times New Roman" w:cs="Calibri"/>
          <w:b/>
          <w:bCs/>
          <w:color w:val="002576"/>
          <w:kern w:val="24"/>
          <w:sz w:val="18"/>
          <w:szCs w:val="18"/>
        </w:rPr>
      </w:pPr>
      <w:r w:rsidRPr="000F5D4A">
        <w:rPr>
          <w:rFonts w:eastAsia="Times New Roman" w:cs="Calibri"/>
          <w:color w:val="002576"/>
          <w:kern w:val="24"/>
          <w:sz w:val="18"/>
          <w:szCs w:val="18"/>
        </w:rPr>
        <w:t>Divide by 12 even if the coverage was not in effect for the entire</w:t>
      </w:r>
      <w:r>
        <w:rPr>
          <w:rFonts w:eastAsia="Times New Roman" w:cs="Calibri"/>
          <w:color w:val="002576"/>
          <w:kern w:val="24"/>
          <w:sz w:val="18"/>
          <w:szCs w:val="18"/>
        </w:rPr>
        <w:t xml:space="preserve"> 12 months of the</w:t>
      </w:r>
      <w:r w:rsidRPr="000F5D4A">
        <w:rPr>
          <w:rFonts w:eastAsia="Times New Roman" w:cs="Calibri"/>
          <w:color w:val="002576"/>
          <w:kern w:val="24"/>
          <w:sz w:val="18"/>
          <w:szCs w:val="18"/>
        </w:rPr>
        <w:t xml:space="preserve"> reference year.</w:t>
      </w:r>
    </w:p>
    <w:p w14:paraId="4329A48F" w14:textId="77777777" w:rsidR="00CA2EE7" w:rsidRPr="00F42489" w:rsidRDefault="00CA2EE7" w:rsidP="00F42489">
      <w:pPr>
        <w:widowControl/>
        <w:kinsoku w:val="0"/>
        <w:overflowPunct w:val="0"/>
        <w:autoSpaceDE/>
        <w:autoSpaceDN/>
        <w:spacing w:line="264" w:lineRule="auto"/>
        <w:ind w:left="360"/>
        <w:contextualSpacing/>
        <w:textAlignment w:val="baseline"/>
        <w:rPr>
          <w:rFonts w:eastAsia="Times New Roman" w:cs="Calibri"/>
          <w:b/>
          <w:bCs/>
          <w:color w:val="002576"/>
          <w:kern w:val="24"/>
          <w:sz w:val="18"/>
          <w:szCs w:val="18"/>
        </w:rPr>
      </w:pPr>
    </w:p>
    <w:p w14:paraId="6F4940D4" w14:textId="1103358A" w:rsidR="0006573B" w:rsidRPr="000F5D4A" w:rsidRDefault="0006573B" w:rsidP="0006573B">
      <w:pPr>
        <w:pStyle w:val="ListParagraph"/>
        <w:widowControl/>
        <w:numPr>
          <w:ilvl w:val="0"/>
          <w:numId w:val="23"/>
        </w:numPr>
        <w:kinsoku w:val="0"/>
        <w:overflowPunct w:val="0"/>
        <w:autoSpaceDE/>
        <w:autoSpaceDN/>
        <w:spacing w:before="0" w:line="264" w:lineRule="auto"/>
        <w:contextualSpacing/>
        <w:textAlignment w:val="baseline"/>
        <w:rPr>
          <w:rFonts w:eastAsia="Times New Roman" w:cs="Calibri"/>
          <w:b/>
          <w:bCs/>
          <w:color w:val="002576"/>
          <w:kern w:val="24"/>
          <w:sz w:val="18"/>
          <w:szCs w:val="18"/>
        </w:rPr>
      </w:pPr>
      <w:r w:rsidRPr="000F5D4A">
        <w:rPr>
          <w:rFonts w:eastAsia="Times New Roman" w:cs="Calibri"/>
          <w:b/>
          <w:bCs/>
          <w:color w:val="002576"/>
          <w:kern w:val="24"/>
          <w:sz w:val="18"/>
          <w:szCs w:val="18"/>
        </w:rPr>
        <w:t xml:space="preserve">Average Monthly Premium </w:t>
      </w:r>
      <w:r w:rsidRPr="000F5D4A">
        <w:rPr>
          <w:rFonts w:eastAsia="Times New Roman" w:cs="Calibri"/>
          <w:b/>
          <w:bCs/>
          <w:color w:val="4F81BD" w:themeColor="accent1"/>
          <w:kern w:val="24"/>
          <w:sz w:val="18"/>
          <w:szCs w:val="18"/>
        </w:rPr>
        <w:t xml:space="preserve">Paid by Members </w:t>
      </w:r>
      <w:r w:rsidRPr="000F5D4A">
        <w:rPr>
          <w:rFonts w:eastAsia="Times New Roman" w:cs="Calibri"/>
          <w:b/>
          <w:bCs/>
          <w:color w:val="002576"/>
          <w:kern w:val="24"/>
          <w:sz w:val="18"/>
          <w:szCs w:val="18"/>
        </w:rPr>
        <w:t xml:space="preserve">= Total A divided by </w:t>
      </w:r>
      <w:r w:rsidRPr="008D13F0">
        <w:rPr>
          <w:rFonts w:eastAsia="Times New Roman" w:cs="Calibri"/>
          <w:b/>
          <w:bCs/>
          <w:color w:val="002060"/>
          <w:kern w:val="24"/>
          <w:sz w:val="18"/>
          <w:szCs w:val="18"/>
        </w:rPr>
        <w:t>12</w:t>
      </w:r>
      <w:r w:rsidRPr="000F5D4A">
        <w:rPr>
          <w:rFonts w:eastAsia="Times New Roman" w:cs="Calibri"/>
          <w:color w:val="002576"/>
          <w:kern w:val="24"/>
          <w:sz w:val="18"/>
          <w:szCs w:val="18"/>
        </w:rPr>
        <w:t xml:space="preserve">  </w:t>
      </w:r>
    </w:p>
    <w:p w14:paraId="6848FCD3" w14:textId="77777777" w:rsidR="0006573B" w:rsidRPr="000F5D4A" w:rsidRDefault="0006573B" w:rsidP="0006573B">
      <w:pPr>
        <w:kinsoku w:val="0"/>
        <w:overflowPunct w:val="0"/>
        <w:spacing w:line="264" w:lineRule="auto"/>
        <w:ind w:firstLine="720"/>
        <w:textAlignment w:val="baseline"/>
        <w:rPr>
          <w:rFonts w:eastAsia="Times New Roman" w:cs="Calibri"/>
          <w:b/>
          <w:bCs/>
          <w:color w:val="00B0C8"/>
          <w:kern w:val="24"/>
          <w:sz w:val="18"/>
          <w:szCs w:val="18"/>
        </w:rPr>
      </w:pPr>
      <w:r>
        <w:rPr>
          <w:rFonts w:ascii="Calibri" w:eastAsia="Times New Roman" w:hAnsi="Calibri" w:cs="Calibri"/>
          <w:b/>
          <w:bCs/>
          <w:noProof/>
          <w:color w:val="000000"/>
        </w:rPr>
        <mc:AlternateContent>
          <mc:Choice Requires="wps">
            <w:drawing>
              <wp:anchor distT="0" distB="0" distL="114300" distR="114300" simplePos="0" relativeHeight="251662339" behindDoc="0" locked="0" layoutInCell="1" allowOverlap="1" wp14:anchorId="77A4FF12" wp14:editId="0FDA42DD">
                <wp:simplePos x="0" y="0"/>
                <wp:positionH relativeFrom="column">
                  <wp:posOffset>1785951</wp:posOffset>
                </wp:positionH>
                <wp:positionV relativeFrom="paragraph">
                  <wp:posOffset>116288</wp:posOffset>
                </wp:positionV>
                <wp:extent cx="795020" cy="356760"/>
                <wp:effectExtent l="0" t="0" r="24130" b="24765"/>
                <wp:wrapNone/>
                <wp:docPr id="5" name="Oval 5"/>
                <wp:cNvGraphicFramePr/>
                <a:graphic xmlns:a="http://schemas.openxmlformats.org/drawingml/2006/main">
                  <a:graphicData uri="http://schemas.microsoft.com/office/word/2010/wordprocessingShape">
                    <wps:wsp>
                      <wps:cNvSpPr/>
                      <wps:spPr>
                        <a:xfrm>
                          <a:off x="0" y="0"/>
                          <a:ext cx="795020" cy="356760"/>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86B73EB" id="Oval 5" o:spid="_x0000_s1026" style="position:absolute;margin-left:140.65pt;margin-top:9.15pt;width:62.6pt;height:28.1pt;z-index:2516623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" filled="f" strokecolor="red" strokeweight="2pt"/>
            </w:pict>
          </mc:Fallback>
        </mc:AlternateContent>
      </w:r>
    </w:p>
    <w:p w14:paraId="53181593" w14:textId="77777777" w:rsidR="0006573B" w:rsidRPr="000F5D4A" w:rsidRDefault="0006573B" w:rsidP="0006573B">
      <w:pPr>
        <w:kinsoku w:val="0"/>
        <w:overflowPunct w:val="0"/>
        <w:spacing w:line="264" w:lineRule="auto"/>
        <w:ind w:firstLine="720"/>
        <w:textAlignment w:val="baseline"/>
        <w:rPr>
          <w:rFonts w:eastAsia="Times New Roman" w:cs="Calibri"/>
          <w:color w:val="002576"/>
          <w:kern w:val="24"/>
          <w:sz w:val="18"/>
          <w:szCs w:val="18"/>
        </w:rPr>
      </w:pPr>
      <w:r w:rsidRPr="000F5D4A">
        <w:rPr>
          <w:rFonts w:eastAsia="Times New Roman" w:cs="Calibri"/>
          <w:color w:val="002576"/>
          <w:kern w:val="24"/>
          <w:sz w:val="18"/>
          <w:szCs w:val="18"/>
        </w:rPr>
        <w:t>Calculation: $</w:t>
      </w:r>
      <w:r>
        <w:rPr>
          <w:rFonts w:eastAsia="Times New Roman" w:cs="Calibri"/>
          <w:color w:val="002576"/>
          <w:kern w:val="24"/>
          <w:sz w:val="18"/>
          <w:szCs w:val="18"/>
        </w:rPr>
        <w:t>38,880</w:t>
      </w:r>
      <w:r w:rsidRPr="000F5D4A">
        <w:rPr>
          <w:rFonts w:eastAsia="Times New Roman" w:cs="Calibri"/>
          <w:color w:val="002576"/>
          <w:kern w:val="24"/>
          <w:sz w:val="18"/>
          <w:szCs w:val="18"/>
        </w:rPr>
        <w:t xml:space="preserve"> / 12 =   </w:t>
      </w:r>
      <w:r w:rsidRPr="000F5D4A">
        <w:rPr>
          <w:rFonts w:eastAsia="Times New Roman" w:cs="Calibri"/>
          <w:b/>
          <w:bCs/>
          <w:color w:val="4F81BD" w:themeColor="accent1"/>
          <w:kern w:val="24"/>
          <w:sz w:val="18"/>
          <w:szCs w:val="18"/>
        </w:rPr>
        <w:t>$</w:t>
      </w:r>
      <w:r>
        <w:rPr>
          <w:rFonts w:eastAsia="Times New Roman" w:cs="Calibri"/>
          <w:b/>
          <w:bCs/>
          <w:color w:val="4F81BD" w:themeColor="accent1"/>
          <w:kern w:val="24"/>
          <w:sz w:val="18"/>
          <w:szCs w:val="18"/>
        </w:rPr>
        <w:t>3,239.99</w:t>
      </w:r>
      <w:r w:rsidRPr="000F5D4A">
        <w:rPr>
          <w:rFonts w:eastAsia="Times New Roman" w:cs="Calibri"/>
          <w:b/>
          <w:bCs/>
          <w:color w:val="C0504D" w:themeColor="accent2"/>
          <w:kern w:val="24"/>
          <w:sz w:val="18"/>
          <w:szCs w:val="18"/>
        </w:rPr>
        <w:t xml:space="preserve">               </w:t>
      </w:r>
      <w:r w:rsidRPr="00106698">
        <w:rPr>
          <w:rFonts w:eastAsia="Times New Roman" w:cs="Calibri"/>
          <w:b/>
          <w:bCs/>
          <w:noProof/>
          <w:color w:val="4F81BD" w:themeColor="accent1"/>
          <w:kern w:val="24"/>
          <w:sz w:val="18"/>
          <w:szCs w:val="18"/>
        </w:rPr>
        <w:drawing>
          <wp:inline distT="0" distB="0" distL="0" distR="0" wp14:anchorId="4343CC5C" wp14:editId="1B03C87B">
            <wp:extent cx="524510" cy="190831"/>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5421" cy="191163"/>
                    </a:xfrm>
                    <a:prstGeom prst="rect">
                      <a:avLst/>
                    </a:prstGeom>
                    <a:noFill/>
                    <a:ln>
                      <a:noFill/>
                    </a:ln>
                  </pic:spPr>
                </pic:pic>
              </a:graphicData>
            </a:graphic>
          </wp:inline>
        </w:drawing>
      </w:r>
      <w:r w:rsidRPr="000F5D4A">
        <w:rPr>
          <w:rFonts w:eastAsia="Times New Roman" w:cs="Calibri"/>
          <w:b/>
          <w:bCs/>
          <w:color w:val="C0504D" w:themeColor="accent2"/>
          <w:kern w:val="24"/>
          <w:sz w:val="18"/>
          <w:szCs w:val="18"/>
        </w:rPr>
        <w:t xml:space="preserve">  </w:t>
      </w:r>
      <w:r>
        <w:rPr>
          <w:rFonts w:eastAsia="Times New Roman" w:cs="Calibri"/>
          <w:b/>
          <w:bCs/>
          <w:color w:val="C0504D" w:themeColor="accent2"/>
          <w:kern w:val="24"/>
          <w:sz w:val="18"/>
          <w:szCs w:val="18"/>
        </w:rPr>
        <w:t xml:space="preserve">  </w:t>
      </w:r>
      <w:r w:rsidRPr="00106698">
        <w:rPr>
          <w:rFonts w:eastAsia="Times New Roman" w:cs="Calibri"/>
          <w:b/>
          <w:bCs/>
          <w:color w:val="943634" w:themeColor="accent2" w:themeShade="BF"/>
          <w:kern w:val="24"/>
          <w:sz w:val="18"/>
          <w:szCs w:val="18"/>
        </w:rPr>
        <w:t>Amount to populate RFI</w:t>
      </w:r>
    </w:p>
    <w:p w14:paraId="5E0089F5" w14:textId="77777777" w:rsidR="0006573B" w:rsidRPr="000F5D4A" w:rsidRDefault="0006573B" w:rsidP="0006573B">
      <w:pPr>
        <w:kinsoku w:val="0"/>
        <w:overflowPunct w:val="0"/>
        <w:spacing w:line="264" w:lineRule="auto"/>
        <w:textAlignment w:val="baseline"/>
        <w:rPr>
          <w:rFonts w:eastAsia="Times New Roman" w:cs="Calibri"/>
          <w:b/>
          <w:bCs/>
          <w:color w:val="00B0C8"/>
          <w:kern w:val="24"/>
          <w:sz w:val="18"/>
          <w:szCs w:val="18"/>
        </w:rPr>
      </w:pPr>
      <w:r w:rsidRPr="000F5D4A">
        <w:rPr>
          <w:rFonts w:eastAsia="Times New Roman" w:cs="Calibri"/>
          <w:b/>
          <w:bCs/>
          <w:color w:val="00B0C8"/>
          <w:kern w:val="24"/>
          <w:sz w:val="18"/>
          <w:szCs w:val="18"/>
        </w:rPr>
        <w:t xml:space="preserve"> </w:t>
      </w:r>
    </w:p>
    <w:p w14:paraId="55B968E0" w14:textId="77777777" w:rsidR="0006573B" w:rsidRPr="000F5D4A" w:rsidRDefault="0006573B" w:rsidP="0006573B">
      <w:pPr>
        <w:pStyle w:val="ListParagraph"/>
        <w:widowControl/>
        <w:numPr>
          <w:ilvl w:val="0"/>
          <w:numId w:val="24"/>
        </w:numPr>
        <w:kinsoku w:val="0"/>
        <w:overflowPunct w:val="0"/>
        <w:autoSpaceDE/>
        <w:autoSpaceDN/>
        <w:spacing w:before="0" w:line="264" w:lineRule="auto"/>
        <w:contextualSpacing/>
        <w:textAlignment w:val="baseline"/>
        <w:rPr>
          <w:rFonts w:eastAsia="Times New Roman" w:cs="Calibri"/>
          <w:b/>
          <w:bCs/>
          <w:color w:val="002060"/>
          <w:kern w:val="24"/>
          <w:sz w:val="18"/>
          <w:szCs w:val="18"/>
          <w14:textFill>
            <w14:solidFill>
              <w14:srgbClr w14:val="002060">
                <w14:lumMod w14:val="75000"/>
              </w14:srgbClr>
            </w14:solidFill>
          </w14:textFill>
        </w:rPr>
      </w:pPr>
      <w:r w:rsidRPr="000F5D4A">
        <w:rPr>
          <w:rFonts w:eastAsia="Times New Roman" w:cs="Calibri"/>
          <w:b/>
          <w:bCs/>
          <w:color w:val="002576"/>
          <w:kern w:val="24"/>
          <w:sz w:val="18"/>
          <w:szCs w:val="18"/>
        </w:rPr>
        <w:t xml:space="preserve">Average Monthly Premium </w:t>
      </w:r>
      <w:r w:rsidRPr="000F5D4A">
        <w:rPr>
          <w:rFonts w:eastAsia="Times New Roman" w:cs="Calibri"/>
          <w:b/>
          <w:bCs/>
          <w:color w:val="5F497A" w:themeColor="accent4" w:themeShade="BF"/>
          <w:kern w:val="24"/>
          <w:sz w:val="18"/>
          <w:szCs w:val="18"/>
        </w:rPr>
        <w:t>Paid by Employers</w:t>
      </w:r>
      <w:r w:rsidRPr="000F5D4A">
        <w:rPr>
          <w:rFonts w:eastAsia="Times New Roman" w:cs="Calibri"/>
          <w:color w:val="5F497A" w:themeColor="accent4" w:themeShade="BF"/>
          <w:kern w:val="24"/>
          <w:sz w:val="18"/>
          <w:szCs w:val="18"/>
        </w:rPr>
        <w:t xml:space="preserve"> </w:t>
      </w:r>
      <w:r w:rsidRPr="000F5D4A">
        <w:rPr>
          <w:rFonts w:eastAsia="Times New Roman" w:cs="Calibri"/>
          <w:b/>
          <w:bCs/>
          <w:color w:val="002576"/>
          <w:kern w:val="24"/>
          <w:sz w:val="18"/>
          <w:szCs w:val="18"/>
        </w:rPr>
        <w:t xml:space="preserve">= Total B divided by </w:t>
      </w:r>
      <w:r w:rsidRPr="008D13F0">
        <w:rPr>
          <w:rFonts w:eastAsia="Times New Roman" w:cs="Calibri"/>
          <w:b/>
          <w:bCs/>
          <w:color w:val="002060"/>
          <w:kern w:val="24"/>
          <w:sz w:val="18"/>
          <w:szCs w:val="18"/>
        </w:rPr>
        <w:t>12</w:t>
      </w:r>
    </w:p>
    <w:p w14:paraId="44F9304B" w14:textId="77777777" w:rsidR="0006573B" w:rsidRPr="000F5D4A" w:rsidRDefault="0006573B" w:rsidP="0006573B">
      <w:pPr>
        <w:pStyle w:val="ListParagraph"/>
        <w:kinsoku w:val="0"/>
        <w:overflowPunct w:val="0"/>
        <w:spacing w:line="264" w:lineRule="auto"/>
        <w:ind w:left="1080"/>
        <w:textAlignment w:val="baseline"/>
        <w:rPr>
          <w:rFonts w:eastAsia="Times New Roman" w:cs="Calibri"/>
          <w:b/>
          <w:bCs/>
          <w:color w:val="002060"/>
          <w:kern w:val="24"/>
          <w:sz w:val="18"/>
          <w:szCs w:val="18"/>
          <w14:textFill>
            <w14:solidFill>
              <w14:srgbClr w14:val="002060">
                <w14:lumMod w14:val="75000"/>
              </w14:srgbClr>
            </w14:solidFill>
          </w14:textFill>
        </w:rPr>
      </w:pPr>
      <w:r>
        <w:rPr>
          <w:rFonts w:ascii="Calibri" w:eastAsia="Times New Roman" w:hAnsi="Calibri" w:cs="Calibri"/>
          <w:b/>
          <w:bCs/>
          <w:noProof/>
          <w:color w:val="000000"/>
        </w:rPr>
        <mc:AlternateContent>
          <mc:Choice Requires="wps">
            <w:drawing>
              <wp:anchor distT="0" distB="0" distL="114300" distR="114300" simplePos="0" relativeHeight="251663363" behindDoc="0" locked="0" layoutInCell="1" allowOverlap="1" wp14:anchorId="7B2ECF1A" wp14:editId="4DCC1008">
                <wp:simplePos x="0" y="0"/>
                <wp:positionH relativeFrom="column">
                  <wp:posOffset>1817839</wp:posOffset>
                </wp:positionH>
                <wp:positionV relativeFrom="paragraph">
                  <wp:posOffset>186082</wp:posOffset>
                </wp:positionV>
                <wp:extent cx="795020" cy="396516"/>
                <wp:effectExtent l="0" t="0" r="24130" b="22860"/>
                <wp:wrapNone/>
                <wp:docPr id="6" name="Oval 6"/>
                <wp:cNvGraphicFramePr/>
                <a:graphic xmlns:a="http://schemas.openxmlformats.org/drawingml/2006/main">
                  <a:graphicData uri="http://schemas.microsoft.com/office/word/2010/wordprocessingShape">
                    <wps:wsp>
                      <wps:cNvSpPr/>
                      <wps:spPr>
                        <a:xfrm>
                          <a:off x="0" y="0"/>
                          <a:ext cx="795020" cy="396516"/>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CFB5CC6" id="Oval 6" o:spid="_x0000_s1026" style="position:absolute;margin-left:143.15pt;margin-top:14.65pt;width:62.6pt;height:31.2pt;z-index:2516633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" filled="f" strokecolor="red" strokeweight="2pt"/>
            </w:pict>
          </mc:Fallback>
        </mc:AlternateContent>
      </w:r>
    </w:p>
    <w:p w14:paraId="26BE7BB3" w14:textId="77777777" w:rsidR="0006573B" w:rsidRPr="000F5D4A" w:rsidRDefault="0006573B" w:rsidP="0006573B">
      <w:pPr>
        <w:kinsoku w:val="0"/>
        <w:overflowPunct w:val="0"/>
        <w:spacing w:line="264" w:lineRule="auto"/>
        <w:ind w:firstLine="720"/>
        <w:textAlignment w:val="baseline"/>
        <w:rPr>
          <w:rFonts w:eastAsia="Times New Roman" w:cs="Calibri"/>
          <w:color w:val="002576"/>
          <w:kern w:val="24"/>
          <w:sz w:val="18"/>
          <w:szCs w:val="18"/>
        </w:rPr>
      </w:pPr>
      <w:r w:rsidRPr="000F5D4A">
        <w:rPr>
          <w:rFonts w:eastAsia="Times New Roman" w:cs="Calibri"/>
          <w:color w:val="002576"/>
          <w:kern w:val="24"/>
          <w:sz w:val="18"/>
          <w:szCs w:val="18"/>
        </w:rPr>
        <w:t>Calculation:  $9</w:t>
      </w:r>
      <w:r>
        <w:rPr>
          <w:rFonts w:eastAsia="Times New Roman" w:cs="Calibri"/>
          <w:color w:val="002576"/>
          <w:kern w:val="24"/>
          <w:sz w:val="18"/>
          <w:szCs w:val="18"/>
        </w:rPr>
        <w:t>0,720</w:t>
      </w:r>
      <w:r w:rsidRPr="000F5D4A">
        <w:rPr>
          <w:rFonts w:eastAsia="Times New Roman" w:cs="Calibri"/>
          <w:color w:val="002576"/>
          <w:kern w:val="24"/>
          <w:sz w:val="18"/>
          <w:szCs w:val="18"/>
        </w:rPr>
        <w:t xml:space="preserve"> / 12 =    </w:t>
      </w:r>
      <w:r w:rsidRPr="000F5D4A">
        <w:rPr>
          <w:rFonts w:eastAsia="Times New Roman" w:cs="Calibri"/>
          <w:b/>
          <w:bCs/>
          <w:color w:val="4F81BD" w:themeColor="accent1"/>
          <w:kern w:val="24"/>
          <w:sz w:val="18"/>
          <w:szCs w:val="18"/>
        </w:rPr>
        <w:t>$</w:t>
      </w:r>
      <w:r>
        <w:rPr>
          <w:rFonts w:eastAsia="Times New Roman" w:cs="Calibri"/>
          <w:b/>
          <w:bCs/>
          <w:color w:val="4F81BD" w:themeColor="accent1"/>
          <w:kern w:val="24"/>
          <w:sz w:val="18"/>
          <w:szCs w:val="18"/>
        </w:rPr>
        <w:t>7,559.99</w:t>
      </w:r>
      <w:r w:rsidRPr="000F5D4A">
        <w:rPr>
          <w:rFonts w:eastAsia="Times New Roman" w:cs="Calibri"/>
          <w:b/>
          <w:bCs/>
          <w:color w:val="4F81BD" w:themeColor="accent1"/>
          <w:kern w:val="24"/>
          <w:sz w:val="18"/>
          <w:szCs w:val="18"/>
        </w:rPr>
        <w:t xml:space="preserve">     </w:t>
      </w:r>
      <w:r w:rsidRPr="00106698">
        <w:rPr>
          <w:rFonts w:eastAsia="Times New Roman" w:cs="Calibri"/>
          <w:b/>
          <w:bCs/>
          <w:noProof/>
          <w:color w:val="4F81BD" w:themeColor="accent1"/>
          <w:kern w:val="24"/>
          <w:sz w:val="18"/>
          <w:szCs w:val="18"/>
        </w:rPr>
        <w:drawing>
          <wp:inline distT="0" distB="0" distL="0" distR="0" wp14:anchorId="288FD8DA" wp14:editId="317EE3C9">
            <wp:extent cx="524510" cy="190831"/>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5421" cy="191163"/>
                    </a:xfrm>
                    <a:prstGeom prst="rect">
                      <a:avLst/>
                    </a:prstGeom>
                    <a:noFill/>
                    <a:ln>
                      <a:noFill/>
                    </a:ln>
                  </pic:spPr>
                </pic:pic>
              </a:graphicData>
            </a:graphic>
          </wp:inline>
        </w:drawing>
      </w:r>
      <w:r>
        <w:rPr>
          <w:rFonts w:eastAsia="Times New Roman" w:cs="Calibri"/>
          <w:b/>
          <w:bCs/>
          <w:color w:val="4F81BD" w:themeColor="accent1"/>
          <w:kern w:val="24"/>
          <w:sz w:val="18"/>
          <w:szCs w:val="18"/>
        </w:rPr>
        <w:t xml:space="preserve">  </w:t>
      </w:r>
      <w:r w:rsidRPr="00106698">
        <w:rPr>
          <w:rFonts w:eastAsia="Times New Roman" w:cs="Calibri"/>
          <w:b/>
          <w:bCs/>
          <w:color w:val="943634" w:themeColor="accent2" w:themeShade="BF"/>
          <w:kern w:val="24"/>
          <w:sz w:val="18"/>
          <w:szCs w:val="18"/>
        </w:rPr>
        <w:t>Amount to populate RFI</w:t>
      </w:r>
    </w:p>
    <w:p w14:paraId="749C3C52" w14:textId="77777777" w:rsidR="0006573B" w:rsidRDefault="0006573B" w:rsidP="0006573B">
      <w:pPr>
        <w:kinsoku w:val="0"/>
        <w:overflowPunct w:val="0"/>
        <w:spacing w:line="264" w:lineRule="auto"/>
        <w:ind w:firstLine="720"/>
        <w:textAlignment w:val="baseline"/>
        <w:rPr>
          <w:rFonts w:eastAsia="Times New Roman" w:cs="Calibri"/>
          <w:color w:val="244061" w:themeColor="accent1" w:themeShade="80"/>
          <w:kern w:val="24"/>
          <w:sz w:val="18"/>
          <w:szCs w:val="18"/>
        </w:rPr>
      </w:pPr>
      <w:r w:rsidRPr="000F5D4A">
        <w:rPr>
          <w:rFonts w:eastAsia="Times New Roman" w:cs="Calibri"/>
          <w:color w:val="244061" w:themeColor="accent1" w:themeShade="80"/>
          <w:kern w:val="24"/>
          <w:sz w:val="18"/>
          <w:szCs w:val="18"/>
        </w:rPr>
        <w:t xml:space="preserve">  </w:t>
      </w:r>
    </w:p>
    <w:p w14:paraId="28C2FBC5" w14:textId="77777777" w:rsidR="0006573B" w:rsidRPr="000F5D4A" w:rsidRDefault="0006573B" w:rsidP="0006573B">
      <w:pPr>
        <w:kinsoku w:val="0"/>
        <w:overflowPunct w:val="0"/>
        <w:spacing w:line="264" w:lineRule="auto"/>
        <w:ind w:firstLine="720"/>
        <w:textAlignment w:val="baseline"/>
        <w:rPr>
          <w:rFonts w:eastAsia="Times New Roman" w:cs="Calibri"/>
          <w:color w:val="244061" w:themeColor="accent1" w:themeShade="80"/>
          <w:kern w:val="24"/>
          <w:sz w:val="18"/>
          <w:szCs w:val="18"/>
        </w:rPr>
      </w:pPr>
      <w:r w:rsidRPr="000F5D4A">
        <w:rPr>
          <w:rFonts w:eastAsia="Times New Roman" w:cs="Calibri"/>
          <w:color w:val="244061" w:themeColor="accent1" w:themeShade="80"/>
          <w:kern w:val="24"/>
          <w:sz w:val="18"/>
          <w:szCs w:val="18"/>
        </w:rPr>
        <w:t>Notes:</w:t>
      </w:r>
    </w:p>
    <w:p w14:paraId="5B417048" w14:textId="77777777" w:rsidR="0006573B" w:rsidRPr="000F5D4A" w:rsidRDefault="0006573B" w:rsidP="0006573B">
      <w:pPr>
        <w:pStyle w:val="ListParagraph"/>
        <w:widowControl/>
        <w:numPr>
          <w:ilvl w:val="1"/>
          <w:numId w:val="23"/>
        </w:numPr>
        <w:kinsoku w:val="0"/>
        <w:overflowPunct w:val="0"/>
        <w:autoSpaceDE/>
        <w:autoSpaceDN/>
        <w:spacing w:before="0" w:line="264" w:lineRule="auto"/>
        <w:contextualSpacing/>
        <w:textAlignment w:val="baseline"/>
        <w:rPr>
          <w:rFonts w:eastAsia="Times New Roman" w:cs="Calibri"/>
          <w:color w:val="244061" w:themeColor="accent1" w:themeShade="80"/>
          <w:kern w:val="24"/>
          <w:sz w:val="18"/>
          <w:szCs w:val="18"/>
        </w:rPr>
      </w:pPr>
      <w:r w:rsidRPr="000F5D4A">
        <w:rPr>
          <w:rFonts w:eastAsia="Times New Roman" w:cs="Calibri"/>
          <w:color w:val="244061" w:themeColor="accent1" w:themeShade="80"/>
          <w:kern w:val="24"/>
          <w:sz w:val="18"/>
          <w:szCs w:val="18"/>
        </w:rPr>
        <w:t>For self-funded plans, this is total plan costs minus premiums paid by members.</w:t>
      </w:r>
    </w:p>
    <w:p w14:paraId="787D7170" w14:textId="77777777" w:rsidR="0006573B" w:rsidRPr="000F5D4A" w:rsidRDefault="0006573B" w:rsidP="0006573B">
      <w:pPr>
        <w:pStyle w:val="ListParagraph"/>
        <w:widowControl/>
        <w:numPr>
          <w:ilvl w:val="1"/>
          <w:numId w:val="23"/>
        </w:numPr>
        <w:kinsoku w:val="0"/>
        <w:overflowPunct w:val="0"/>
        <w:autoSpaceDE/>
        <w:autoSpaceDN/>
        <w:spacing w:before="0" w:line="264" w:lineRule="auto"/>
        <w:contextualSpacing/>
        <w:textAlignment w:val="baseline"/>
        <w:rPr>
          <w:rFonts w:eastAsia="Times New Roman" w:cs="Calibri"/>
          <w:color w:val="244061" w:themeColor="accent1" w:themeShade="80"/>
          <w:kern w:val="24"/>
          <w:sz w:val="18"/>
          <w:szCs w:val="18"/>
        </w:rPr>
      </w:pPr>
      <w:r w:rsidRPr="000F5D4A">
        <w:rPr>
          <w:rFonts w:eastAsia="Times New Roman" w:cs="Calibri"/>
          <w:color w:val="244061" w:themeColor="accent1" w:themeShade="80"/>
          <w:kern w:val="24"/>
          <w:sz w:val="18"/>
          <w:szCs w:val="18"/>
        </w:rPr>
        <w:t>Based on Reference Year 2023 instructions</w:t>
      </w:r>
    </w:p>
    <w:p w14:paraId="2C84F86C" w14:textId="1ACE64A1" w:rsidR="008779B2" w:rsidRDefault="0006573B" w:rsidP="005734E8">
      <w:pPr>
        <w:pStyle w:val="ListParagraph"/>
        <w:widowControl/>
        <w:numPr>
          <w:ilvl w:val="1"/>
          <w:numId w:val="23"/>
        </w:numPr>
        <w:kinsoku w:val="0"/>
        <w:overflowPunct w:val="0"/>
        <w:autoSpaceDE/>
        <w:autoSpaceDN/>
        <w:spacing w:before="0" w:line="264" w:lineRule="auto"/>
        <w:contextualSpacing/>
        <w:textAlignment w:val="baseline"/>
      </w:pPr>
      <w:r w:rsidRPr="0006573B">
        <w:rPr>
          <w:rFonts w:eastAsia="Times New Roman" w:cs="Calibri"/>
          <w:color w:val="244061" w:themeColor="accent1" w:themeShade="80"/>
          <w:kern w:val="24"/>
          <w:sz w:val="18"/>
          <w:szCs w:val="18"/>
        </w:rPr>
        <w:t xml:space="preserve">For RFIs containing multiple policies </w:t>
      </w:r>
      <w:r w:rsidRPr="0006573B">
        <w:rPr>
          <w:rFonts w:eastAsia="Times New Roman" w:cs="Calibri"/>
          <w:b/>
          <w:bCs/>
          <w:color w:val="244061" w:themeColor="accent1" w:themeShade="80"/>
          <w:kern w:val="24"/>
          <w:sz w:val="18"/>
          <w:szCs w:val="18"/>
        </w:rPr>
        <w:t>all</w:t>
      </w:r>
      <w:r w:rsidRPr="0006573B">
        <w:rPr>
          <w:rFonts w:eastAsia="Times New Roman" w:cs="Calibri"/>
          <w:color w:val="244061" w:themeColor="accent1" w:themeShade="80"/>
          <w:kern w:val="24"/>
          <w:sz w:val="18"/>
          <w:szCs w:val="18"/>
        </w:rPr>
        <w:t xml:space="preserve"> policies should be included in the calculation.</w:t>
      </w:r>
    </w:p>
    <w:p w14:paraId="6BB2C499" w14:textId="77777777" w:rsidR="008779B2" w:rsidRPr="008779B2" w:rsidRDefault="008779B2" w:rsidP="2E1557D8">
      <w:pPr>
        <w:rPr>
          <w:rFonts w:asciiTheme="minorHAnsi" w:hAnsiTheme="minorHAnsi" w:cstheme="minorHAnsi"/>
          <w:sz w:val="18"/>
          <w:szCs w:val="18"/>
        </w:rPr>
      </w:pPr>
    </w:p>
    <w:sectPr w:rsidR="008779B2" w:rsidRPr="008779B2" w:rsidSect="00E166C4">
      <w:headerReference w:type="default" r:id="rId16"/>
      <w:footerReference w:type="default" r:id="rId17"/>
      <w:pgSz w:w="12240" w:h="15840"/>
      <w:pgMar w:top="1440" w:right="450" w:bottom="680" w:left="380" w:header="829" w:footer="4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9DBAA" w14:textId="77777777" w:rsidR="003039F8" w:rsidRDefault="003039F8">
      <w:r>
        <w:separator/>
      </w:r>
    </w:p>
  </w:endnote>
  <w:endnote w:type="continuationSeparator" w:id="0">
    <w:p w14:paraId="6BF455D6" w14:textId="77777777" w:rsidR="003039F8" w:rsidRDefault="003039F8">
      <w:r>
        <w:continuationSeparator/>
      </w:r>
    </w:p>
  </w:endnote>
  <w:endnote w:type="continuationNotice" w:id="1">
    <w:p w14:paraId="3A972C48" w14:textId="77777777" w:rsidR="003039F8" w:rsidRDefault="003039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CE634" w14:textId="1AC50672" w:rsidR="005E269D" w:rsidRDefault="00BD0929">
    <w:pPr>
      <w:pStyle w:val="BodyText"/>
      <w:spacing w:line="14" w:lineRule="auto"/>
      <w:rPr>
        <w:sz w:val="20"/>
      </w:rPr>
    </w:pPr>
    <w:r>
      <w:rPr>
        <w:noProof/>
      </w:rPr>
      <w:drawing>
        <wp:anchor distT="0" distB="0" distL="0" distR="0" simplePos="0" relativeHeight="251658244" behindDoc="1" locked="0" layoutInCell="1" allowOverlap="1" wp14:anchorId="3F2CE63A" wp14:editId="3F2CE63B">
          <wp:simplePos x="0" y="0"/>
          <wp:positionH relativeFrom="page">
            <wp:posOffset>419096</wp:posOffset>
          </wp:positionH>
          <wp:positionV relativeFrom="page">
            <wp:posOffset>9619493</wp:posOffset>
          </wp:positionV>
          <wp:extent cx="133350" cy="23241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1" cstate="print"/>
                  <a:stretch>
                    <a:fillRect/>
                  </a:stretch>
                </pic:blipFill>
                <pic:spPr>
                  <a:xfrm>
                    <a:off x="0" y="0"/>
                    <a:ext cx="133350" cy="232410"/>
                  </a:xfrm>
                  <a:prstGeom prst="rect">
                    <a:avLst/>
                  </a:prstGeom>
                </pic:spPr>
              </pic:pic>
            </a:graphicData>
          </a:graphic>
        </wp:anchor>
      </w:drawing>
    </w:r>
    <w:r w:rsidR="001B4C7F">
      <w:rPr>
        <w:noProof/>
      </w:rPr>
      <mc:AlternateContent>
        <mc:Choice Requires="wps">
          <w:drawing>
            <wp:anchor distT="0" distB="0" distL="114300" distR="114300" simplePos="0" relativeHeight="251658245" behindDoc="1" locked="0" layoutInCell="1" allowOverlap="1" wp14:anchorId="3F2CE63C" wp14:editId="177FBEBD">
              <wp:simplePos x="0" y="0"/>
              <wp:positionH relativeFrom="page">
                <wp:posOffset>863600</wp:posOffset>
              </wp:positionH>
              <wp:positionV relativeFrom="page">
                <wp:posOffset>9733280</wp:posOffset>
              </wp:positionV>
              <wp:extent cx="2116455" cy="111125"/>
              <wp:effectExtent l="0" t="0" r="0" b="0"/>
              <wp:wrapNone/>
              <wp:docPr id="4" name="docshape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6455" cy="111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2CE642" w14:textId="77777777" w:rsidR="005E269D" w:rsidRDefault="00BD0929">
                          <w:pPr>
                            <w:spacing w:before="16"/>
                            <w:ind w:left="20"/>
                            <w:rPr>
                              <w:sz w:val="12"/>
                            </w:rPr>
                          </w:pPr>
                          <w:r>
                            <w:rPr>
                              <w:color w:val="585858"/>
                              <w:sz w:val="12"/>
                            </w:rPr>
                            <w:t>©</w:t>
                          </w:r>
                          <w:r>
                            <w:rPr>
                              <w:color w:val="585858"/>
                              <w:spacing w:val="-4"/>
                              <w:sz w:val="12"/>
                            </w:rPr>
                            <w:t xml:space="preserve"> </w:t>
                          </w:r>
                          <w:r>
                            <w:rPr>
                              <w:color w:val="585858"/>
                              <w:sz w:val="12"/>
                            </w:rPr>
                            <w:t>2023</w:t>
                          </w:r>
                          <w:r>
                            <w:rPr>
                              <w:color w:val="585858"/>
                              <w:spacing w:val="-2"/>
                              <w:sz w:val="12"/>
                            </w:rPr>
                            <w:t xml:space="preserve"> </w:t>
                          </w:r>
                          <w:r>
                            <w:rPr>
                              <w:color w:val="585858"/>
                              <w:sz w:val="12"/>
                            </w:rPr>
                            <w:t>United</w:t>
                          </w:r>
                          <w:r>
                            <w:rPr>
                              <w:color w:val="585858"/>
                              <w:spacing w:val="-1"/>
                              <w:sz w:val="12"/>
                            </w:rPr>
                            <w:t xml:space="preserve"> </w:t>
                          </w:r>
                          <w:r>
                            <w:rPr>
                              <w:color w:val="585858"/>
                              <w:sz w:val="12"/>
                            </w:rPr>
                            <w:t>HealthCare Services,</w:t>
                          </w:r>
                          <w:r>
                            <w:rPr>
                              <w:color w:val="585858"/>
                              <w:spacing w:val="-1"/>
                              <w:sz w:val="12"/>
                            </w:rPr>
                            <w:t xml:space="preserve"> </w:t>
                          </w:r>
                          <w:r>
                            <w:rPr>
                              <w:color w:val="585858"/>
                              <w:sz w:val="12"/>
                            </w:rPr>
                            <w:t>Inc.</w:t>
                          </w:r>
                          <w:r>
                            <w:rPr>
                              <w:color w:val="585858"/>
                              <w:spacing w:val="-5"/>
                              <w:sz w:val="12"/>
                            </w:rPr>
                            <w:t xml:space="preserve"> </w:t>
                          </w:r>
                          <w:r>
                            <w:rPr>
                              <w:color w:val="585858"/>
                              <w:sz w:val="12"/>
                            </w:rPr>
                            <w:t>All</w:t>
                          </w:r>
                          <w:r>
                            <w:rPr>
                              <w:color w:val="585858"/>
                              <w:spacing w:val="-1"/>
                              <w:sz w:val="12"/>
                            </w:rPr>
                            <w:t xml:space="preserve"> </w:t>
                          </w:r>
                          <w:r>
                            <w:rPr>
                              <w:color w:val="585858"/>
                              <w:sz w:val="12"/>
                            </w:rPr>
                            <w:t xml:space="preserve">Rights </w:t>
                          </w:r>
                          <w:r>
                            <w:rPr>
                              <w:color w:val="585858"/>
                              <w:spacing w:val="-2"/>
                              <w:sz w:val="12"/>
                            </w:rPr>
                            <w:t>Reserved.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2CE63C" id="_x0000_t202" coordsize="21600,21600" o:spt="202" path="m,l,21600r21600,l21600,xe">
              <v:stroke joinstyle="miter"/>
              <v:path gradientshapeok="t" o:connecttype="rect"/>
            </v:shapetype>
            <v:shape id="docshape9" o:spid="_x0000_s1026" type="#_x0000_t202" style="position:absolute;margin-left:68pt;margin-top:766.4pt;width:166.65pt;height:8.75pt;z-index:-25165823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" filled="f" stroked="f">
              <v:textbox inset="0,0,0,0">
                <w:txbxContent>
                  <w:p w14:paraId="3F2CE642" w14:textId="77777777" w:rsidR="005E269D" w:rsidRDefault="00BD0929">
                    <w:pPr>
                      <w:spacing w:before="16"/>
                      <w:ind w:left="20"/>
                      <w:rPr>
                        <w:sz w:val="12"/>
                      </w:rPr>
                    </w:pPr>
                    <w:r>
                      <w:rPr>
                        <w:color w:val="585858"/>
                        <w:sz w:val="12"/>
                      </w:rPr>
                      <w:t>©</w:t>
                    </w:r>
                    <w:r>
                      <w:rPr>
                        <w:color w:val="585858"/>
                        <w:spacing w:val="-4"/>
                        <w:sz w:val="12"/>
                      </w:rPr>
                      <w:t xml:space="preserve"> </w:t>
                    </w:r>
                    <w:r>
                      <w:rPr>
                        <w:color w:val="585858"/>
                        <w:sz w:val="12"/>
                      </w:rPr>
                      <w:t>2023</w:t>
                    </w:r>
                    <w:r>
                      <w:rPr>
                        <w:color w:val="585858"/>
                        <w:spacing w:val="-2"/>
                        <w:sz w:val="12"/>
                      </w:rPr>
                      <w:t xml:space="preserve"> </w:t>
                    </w:r>
                    <w:r>
                      <w:rPr>
                        <w:color w:val="585858"/>
                        <w:sz w:val="12"/>
                      </w:rPr>
                      <w:t>United</w:t>
                    </w:r>
                    <w:r>
                      <w:rPr>
                        <w:color w:val="585858"/>
                        <w:spacing w:val="-1"/>
                        <w:sz w:val="12"/>
                      </w:rPr>
                      <w:t xml:space="preserve"> </w:t>
                    </w:r>
                    <w:r>
                      <w:rPr>
                        <w:color w:val="585858"/>
                        <w:sz w:val="12"/>
                      </w:rPr>
                      <w:t>HealthCare Services,</w:t>
                    </w:r>
                    <w:r>
                      <w:rPr>
                        <w:color w:val="585858"/>
                        <w:spacing w:val="-1"/>
                        <w:sz w:val="12"/>
                      </w:rPr>
                      <w:t xml:space="preserve"> </w:t>
                    </w:r>
                    <w:r>
                      <w:rPr>
                        <w:color w:val="585858"/>
                        <w:sz w:val="12"/>
                      </w:rPr>
                      <w:t>Inc.</w:t>
                    </w:r>
                    <w:r>
                      <w:rPr>
                        <w:color w:val="585858"/>
                        <w:spacing w:val="-5"/>
                        <w:sz w:val="12"/>
                      </w:rPr>
                      <w:t xml:space="preserve"> </w:t>
                    </w:r>
                    <w:r>
                      <w:rPr>
                        <w:color w:val="585858"/>
                        <w:sz w:val="12"/>
                      </w:rPr>
                      <w:t>All</w:t>
                    </w:r>
                    <w:r>
                      <w:rPr>
                        <w:color w:val="585858"/>
                        <w:spacing w:val="-1"/>
                        <w:sz w:val="12"/>
                      </w:rPr>
                      <w:t xml:space="preserve"> </w:t>
                    </w:r>
                    <w:r>
                      <w:rPr>
                        <w:color w:val="585858"/>
                        <w:sz w:val="12"/>
                      </w:rPr>
                      <w:t xml:space="preserve">Rights </w:t>
                    </w:r>
                    <w:r>
                      <w:rPr>
                        <w:color w:val="585858"/>
                        <w:spacing w:val="-2"/>
                        <w:sz w:val="12"/>
                      </w:rPr>
                      <w:t>Reserved.</w:t>
                    </w:r>
                  </w:p>
                </w:txbxContent>
              </v:textbox>
              <w10:wrap anchorx="page" anchory="page"/>
            </v:shape>
          </w:pict>
        </mc:Fallback>
      </mc:AlternateContent>
    </w:r>
    <w:r w:rsidR="001B4C7F">
      <w:rPr>
        <w:noProof/>
      </w:rPr>
      <mc:AlternateContent>
        <mc:Choice Requires="wps">
          <w:drawing>
            <wp:anchor distT="0" distB="0" distL="114300" distR="114300" simplePos="0" relativeHeight="251658246" behindDoc="1" locked="0" layoutInCell="1" allowOverlap="1" wp14:anchorId="3F2CE63D" wp14:editId="791BF50A">
              <wp:simplePos x="0" y="0"/>
              <wp:positionH relativeFrom="page">
                <wp:posOffset>7280275</wp:posOffset>
              </wp:positionH>
              <wp:positionV relativeFrom="page">
                <wp:posOffset>9723755</wp:posOffset>
              </wp:positionV>
              <wp:extent cx="145415" cy="139065"/>
              <wp:effectExtent l="0" t="0" r="0" b="0"/>
              <wp:wrapNone/>
              <wp:docPr id="2" name="docshape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41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2CE643" w14:textId="77777777" w:rsidR="005E269D" w:rsidRDefault="00BD0929">
                          <w:pPr>
                            <w:spacing w:before="14"/>
                            <w:ind w:left="60"/>
                            <w:rPr>
                              <w:sz w:val="16"/>
                            </w:rPr>
                          </w:pPr>
                          <w:r>
                            <w:rPr>
                              <w:color w:val="002577"/>
                              <w:w w:val="99"/>
                              <w:sz w:val="16"/>
                            </w:rPr>
                            <w:fldChar w:fldCharType="begin"/>
                          </w:r>
                          <w:r>
                            <w:rPr>
                              <w:color w:val="002577"/>
                              <w:w w:val="99"/>
                              <w:sz w:val="16"/>
                            </w:rPr>
                            <w:instrText xml:space="preserve"> PAGE </w:instrText>
                          </w:r>
                          <w:r>
                            <w:rPr>
                              <w:color w:val="002577"/>
                              <w:w w:val="99"/>
                              <w:sz w:val="16"/>
                            </w:rPr>
                            <w:fldChar w:fldCharType="separate"/>
                          </w:r>
                          <w:r>
                            <w:rPr>
                              <w:color w:val="002577"/>
                              <w:w w:val="99"/>
                              <w:sz w:val="16"/>
                            </w:rPr>
                            <w:t>3</w:t>
                          </w:r>
                          <w:r>
                            <w:rPr>
                              <w:color w:val="002577"/>
                              <w:w w:val="99"/>
                              <w:sz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2CE63D" id="docshape10" o:spid="_x0000_s1027" type="#_x0000_t202" style="position:absolute;margin-left:573.25pt;margin-top:765.65pt;width:11.45pt;height:10.95pt;z-index:-25165823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" filled="f" stroked="f">
              <v:textbox inset="0,0,0,0">
                <w:txbxContent>
                  <w:p w14:paraId="3F2CE643" w14:textId="77777777" w:rsidR="005E269D" w:rsidRDefault="00BD0929">
                    <w:pPr>
                      <w:spacing w:before="14"/>
                      <w:ind w:left="60"/>
                      <w:rPr>
                        <w:sz w:val="16"/>
                      </w:rPr>
                    </w:pPr>
                    <w:r>
                      <w:rPr>
                        <w:color w:val="002577"/>
                        <w:w w:val="99"/>
                        <w:sz w:val="16"/>
                      </w:rPr>
                      <w:fldChar w:fldCharType="begin"/>
                    </w:r>
                    <w:r>
                      <w:rPr>
                        <w:color w:val="002577"/>
                        <w:w w:val="99"/>
                        <w:sz w:val="16"/>
                      </w:rPr>
                      <w:instrText xml:space="preserve"> PAGE </w:instrText>
                    </w:r>
                    <w:r>
                      <w:rPr>
                        <w:color w:val="002577"/>
                        <w:w w:val="99"/>
                        <w:sz w:val="16"/>
                      </w:rPr>
                      <w:fldChar w:fldCharType="separate"/>
                    </w:r>
                    <w:r>
                      <w:rPr>
                        <w:color w:val="002577"/>
                        <w:w w:val="99"/>
                        <w:sz w:val="16"/>
                      </w:rPr>
                      <w:t>3</w:t>
                    </w:r>
                    <w:r>
                      <w:rPr>
                        <w:color w:val="002577"/>
                        <w:w w:val="99"/>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952DB" w14:textId="77777777" w:rsidR="003039F8" w:rsidRDefault="003039F8">
      <w:r>
        <w:separator/>
      </w:r>
    </w:p>
  </w:footnote>
  <w:footnote w:type="continuationSeparator" w:id="0">
    <w:p w14:paraId="2FB81D39" w14:textId="77777777" w:rsidR="003039F8" w:rsidRDefault="003039F8">
      <w:r>
        <w:continuationSeparator/>
      </w:r>
    </w:p>
  </w:footnote>
  <w:footnote w:type="continuationNotice" w:id="1">
    <w:p w14:paraId="25A01214" w14:textId="77777777" w:rsidR="003039F8" w:rsidRDefault="003039F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CE633" w14:textId="399014F6" w:rsidR="005E269D" w:rsidRDefault="005E269D">
    <w:pPr>
      <w:pStyle w:val="BodyText"/>
      <w:spacing w:line="14" w:lineRule="auto"/>
      <w:rPr>
        <w:sz w:val="20"/>
      </w:rPr>
    </w:pPr>
  </w:p>
</w:hdr>
</file>

<file path=word/intelligence2.xml><?xml version="1.0" encoding="utf-8"?>
<int2:intelligence xmlns:int2="http://schemas.microsoft.com/office/intelligence/2020/intelligence" xmlns:oel="http://schemas.microsoft.com/office/2019/extlst">
  <int2:observations>
    <int2:textHash int2:hashCode="g2Up3E9dmSzDH/" int2:id="gP3Dz35t">
      <int2:state int2:value="Rejected" int2:type="AugLoop_Text_Critique"/>
    </int2:textHash>
    <int2:bookmark int2:bookmarkName="_Int_U2ONS52q" int2:invalidationBookmarkName="" int2:hashCode="i5zSQUYLYfTD4Y" int2:id="1XxTslNE">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24107"/>
    <w:multiLevelType w:val="hybridMultilevel"/>
    <w:tmpl w:val="3D02D2B0"/>
    <w:lvl w:ilvl="0" w:tplc="5F12CD8E">
      <w:start w:val="1"/>
      <w:numFmt w:val="lowerLetter"/>
      <w:lvlText w:val="%1)"/>
      <w:lvlJc w:val="left"/>
      <w:pPr>
        <w:ind w:left="963" w:hanging="360"/>
      </w:pPr>
      <w:rPr>
        <w:rFonts w:hint="default"/>
        <w:color w:val="002577"/>
      </w:rPr>
    </w:lvl>
    <w:lvl w:ilvl="1" w:tplc="04090019" w:tentative="1">
      <w:start w:val="1"/>
      <w:numFmt w:val="lowerLetter"/>
      <w:lvlText w:val="%2."/>
      <w:lvlJc w:val="left"/>
      <w:pPr>
        <w:ind w:left="1683" w:hanging="360"/>
      </w:pPr>
    </w:lvl>
    <w:lvl w:ilvl="2" w:tplc="0409001B" w:tentative="1">
      <w:start w:val="1"/>
      <w:numFmt w:val="lowerRoman"/>
      <w:lvlText w:val="%3."/>
      <w:lvlJc w:val="right"/>
      <w:pPr>
        <w:ind w:left="2403" w:hanging="180"/>
      </w:pPr>
    </w:lvl>
    <w:lvl w:ilvl="3" w:tplc="0409000F" w:tentative="1">
      <w:start w:val="1"/>
      <w:numFmt w:val="decimal"/>
      <w:lvlText w:val="%4."/>
      <w:lvlJc w:val="left"/>
      <w:pPr>
        <w:ind w:left="3123" w:hanging="360"/>
      </w:pPr>
    </w:lvl>
    <w:lvl w:ilvl="4" w:tplc="04090019" w:tentative="1">
      <w:start w:val="1"/>
      <w:numFmt w:val="lowerLetter"/>
      <w:lvlText w:val="%5."/>
      <w:lvlJc w:val="left"/>
      <w:pPr>
        <w:ind w:left="3843" w:hanging="360"/>
      </w:pPr>
    </w:lvl>
    <w:lvl w:ilvl="5" w:tplc="0409001B" w:tentative="1">
      <w:start w:val="1"/>
      <w:numFmt w:val="lowerRoman"/>
      <w:lvlText w:val="%6."/>
      <w:lvlJc w:val="right"/>
      <w:pPr>
        <w:ind w:left="4563" w:hanging="180"/>
      </w:pPr>
    </w:lvl>
    <w:lvl w:ilvl="6" w:tplc="0409000F" w:tentative="1">
      <w:start w:val="1"/>
      <w:numFmt w:val="decimal"/>
      <w:lvlText w:val="%7."/>
      <w:lvlJc w:val="left"/>
      <w:pPr>
        <w:ind w:left="5283" w:hanging="360"/>
      </w:pPr>
    </w:lvl>
    <w:lvl w:ilvl="7" w:tplc="04090019" w:tentative="1">
      <w:start w:val="1"/>
      <w:numFmt w:val="lowerLetter"/>
      <w:lvlText w:val="%8."/>
      <w:lvlJc w:val="left"/>
      <w:pPr>
        <w:ind w:left="6003" w:hanging="360"/>
      </w:pPr>
    </w:lvl>
    <w:lvl w:ilvl="8" w:tplc="0409001B" w:tentative="1">
      <w:start w:val="1"/>
      <w:numFmt w:val="lowerRoman"/>
      <w:lvlText w:val="%9."/>
      <w:lvlJc w:val="right"/>
      <w:pPr>
        <w:ind w:left="6723" w:hanging="180"/>
      </w:pPr>
    </w:lvl>
  </w:abstractNum>
  <w:abstractNum w:abstractNumId="1" w15:restartNumberingAfterBreak="0">
    <w:nsid w:val="07E20F8B"/>
    <w:multiLevelType w:val="hybridMultilevel"/>
    <w:tmpl w:val="80187DC2"/>
    <w:lvl w:ilvl="0" w:tplc="75FA87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DD84AB3"/>
    <w:multiLevelType w:val="hybridMultilevel"/>
    <w:tmpl w:val="14324268"/>
    <w:lvl w:ilvl="0" w:tplc="0409000D">
      <w:start w:val="1"/>
      <w:numFmt w:val="bullet"/>
      <w:lvlText w:val=""/>
      <w:lvlJc w:val="left"/>
      <w:pPr>
        <w:ind w:left="863" w:hanging="360"/>
      </w:pPr>
      <w:rPr>
        <w:rFonts w:ascii="Wingdings" w:hAnsi="Wingdings" w:hint="default"/>
      </w:rPr>
    </w:lvl>
    <w:lvl w:ilvl="1" w:tplc="04090003" w:tentative="1">
      <w:start w:val="1"/>
      <w:numFmt w:val="bullet"/>
      <w:lvlText w:val="o"/>
      <w:lvlJc w:val="left"/>
      <w:pPr>
        <w:ind w:left="1583" w:hanging="360"/>
      </w:pPr>
      <w:rPr>
        <w:rFonts w:ascii="Courier New" w:hAnsi="Courier New" w:cs="Courier New" w:hint="default"/>
      </w:rPr>
    </w:lvl>
    <w:lvl w:ilvl="2" w:tplc="04090005" w:tentative="1">
      <w:start w:val="1"/>
      <w:numFmt w:val="bullet"/>
      <w:lvlText w:val=""/>
      <w:lvlJc w:val="left"/>
      <w:pPr>
        <w:ind w:left="2303" w:hanging="360"/>
      </w:pPr>
      <w:rPr>
        <w:rFonts w:ascii="Wingdings" w:hAnsi="Wingdings" w:hint="default"/>
      </w:rPr>
    </w:lvl>
    <w:lvl w:ilvl="3" w:tplc="04090001" w:tentative="1">
      <w:start w:val="1"/>
      <w:numFmt w:val="bullet"/>
      <w:lvlText w:val=""/>
      <w:lvlJc w:val="left"/>
      <w:pPr>
        <w:ind w:left="3023" w:hanging="360"/>
      </w:pPr>
      <w:rPr>
        <w:rFonts w:ascii="Symbol" w:hAnsi="Symbol" w:hint="default"/>
      </w:rPr>
    </w:lvl>
    <w:lvl w:ilvl="4" w:tplc="04090003" w:tentative="1">
      <w:start w:val="1"/>
      <w:numFmt w:val="bullet"/>
      <w:lvlText w:val="o"/>
      <w:lvlJc w:val="left"/>
      <w:pPr>
        <w:ind w:left="3743" w:hanging="360"/>
      </w:pPr>
      <w:rPr>
        <w:rFonts w:ascii="Courier New" w:hAnsi="Courier New" w:cs="Courier New" w:hint="default"/>
      </w:rPr>
    </w:lvl>
    <w:lvl w:ilvl="5" w:tplc="04090005" w:tentative="1">
      <w:start w:val="1"/>
      <w:numFmt w:val="bullet"/>
      <w:lvlText w:val=""/>
      <w:lvlJc w:val="left"/>
      <w:pPr>
        <w:ind w:left="4463" w:hanging="360"/>
      </w:pPr>
      <w:rPr>
        <w:rFonts w:ascii="Wingdings" w:hAnsi="Wingdings" w:hint="default"/>
      </w:rPr>
    </w:lvl>
    <w:lvl w:ilvl="6" w:tplc="04090001" w:tentative="1">
      <w:start w:val="1"/>
      <w:numFmt w:val="bullet"/>
      <w:lvlText w:val=""/>
      <w:lvlJc w:val="left"/>
      <w:pPr>
        <w:ind w:left="5183" w:hanging="360"/>
      </w:pPr>
      <w:rPr>
        <w:rFonts w:ascii="Symbol" w:hAnsi="Symbol" w:hint="default"/>
      </w:rPr>
    </w:lvl>
    <w:lvl w:ilvl="7" w:tplc="04090003" w:tentative="1">
      <w:start w:val="1"/>
      <w:numFmt w:val="bullet"/>
      <w:lvlText w:val="o"/>
      <w:lvlJc w:val="left"/>
      <w:pPr>
        <w:ind w:left="5903" w:hanging="360"/>
      </w:pPr>
      <w:rPr>
        <w:rFonts w:ascii="Courier New" w:hAnsi="Courier New" w:cs="Courier New" w:hint="default"/>
      </w:rPr>
    </w:lvl>
    <w:lvl w:ilvl="8" w:tplc="04090005" w:tentative="1">
      <w:start w:val="1"/>
      <w:numFmt w:val="bullet"/>
      <w:lvlText w:val=""/>
      <w:lvlJc w:val="left"/>
      <w:pPr>
        <w:ind w:left="6623" w:hanging="360"/>
      </w:pPr>
      <w:rPr>
        <w:rFonts w:ascii="Wingdings" w:hAnsi="Wingdings" w:hint="default"/>
      </w:rPr>
    </w:lvl>
  </w:abstractNum>
  <w:abstractNum w:abstractNumId="3" w15:restartNumberingAfterBreak="0">
    <w:nsid w:val="11C734C6"/>
    <w:multiLevelType w:val="hybridMultilevel"/>
    <w:tmpl w:val="18B419B2"/>
    <w:lvl w:ilvl="0" w:tplc="0409000D">
      <w:start w:val="1"/>
      <w:numFmt w:val="bullet"/>
      <w:lvlText w:val=""/>
      <w:lvlJc w:val="left"/>
      <w:pPr>
        <w:ind w:left="864" w:hanging="360"/>
      </w:pPr>
      <w:rPr>
        <w:rFonts w:ascii="Wingdings" w:hAnsi="Wingdings"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4" w15:restartNumberingAfterBreak="0">
    <w:nsid w:val="135A14F4"/>
    <w:multiLevelType w:val="hybridMultilevel"/>
    <w:tmpl w:val="08D4019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3C6E4A"/>
    <w:multiLevelType w:val="hybridMultilevel"/>
    <w:tmpl w:val="A60C9C06"/>
    <w:lvl w:ilvl="0" w:tplc="0770B93E">
      <w:numFmt w:val="bullet"/>
      <w:lvlText w:val="•"/>
      <w:lvlJc w:val="left"/>
      <w:pPr>
        <w:ind w:left="720" w:hanging="360"/>
      </w:pPr>
      <w:rPr>
        <w:rFont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412BA9"/>
    <w:multiLevelType w:val="hybridMultilevel"/>
    <w:tmpl w:val="8796E6FA"/>
    <w:lvl w:ilvl="0" w:tplc="F7005DC4">
      <w:start w:val="1"/>
      <w:numFmt w:val="lowerLetter"/>
      <w:lvlText w:val="%1)"/>
      <w:lvlJc w:val="left"/>
      <w:pPr>
        <w:ind w:left="964" w:hanging="360"/>
      </w:pPr>
      <w:rPr>
        <w:rFonts w:hint="default"/>
        <w:color w:val="002577"/>
      </w:rPr>
    </w:lvl>
    <w:lvl w:ilvl="1" w:tplc="04090019" w:tentative="1">
      <w:start w:val="1"/>
      <w:numFmt w:val="lowerLetter"/>
      <w:lvlText w:val="%2."/>
      <w:lvlJc w:val="left"/>
      <w:pPr>
        <w:ind w:left="1684" w:hanging="360"/>
      </w:pPr>
    </w:lvl>
    <w:lvl w:ilvl="2" w:tplc="0409001B" w:tentative="1">
      <w:start w:val="1"/>
      <w:numFmt w:val="lowerRoman"/>
      <w:lvlText w:val="%3."/>
      <w:lvlJc w:val="right"/>
      <w:pPr>
        <w:ind w:left="2404" w:hanging="180"/>
      </w:pPr>
    </w:lvl>
    <w:lvl w:ilvl="3" w:tplc="0409000F" w:tentative="1">
      <w:start w:val="1"/>
      <w:numFmt w:val="decimal"/>
      <w:lvlText w:val="%4."/>
      <w:lvlJc w:val="left"/>
      <w:pPr>
        <w:ind w:left="3124" w:hanging="360"/>
      </w:pPr>
    </w:lvl>
    <w:lvl w:ilvl="4" w:tplc="04090019" w:tentative="1">
      <w:start w:val="1"/>
      <w:numFmt w:val="lowerLetter"/>
      <w:lvlText w:val="%5."/>
      <w:lvlJc w:val="left"/>
      <w:pPr>
        <w:ind w:left="3844" w:hanging="360"/>
      </w:pPr>
    </w:lvl>
    <w:lvl w:ilvl="5" w:tplc="0409001B" w:tentative="1">
      <w:start w:val="1"/>
      <w:numFmt w:val="lowerRoman"/>
      <w:lvlText w:val="%6."/>
      <w:lvlJc w:val="right"/>
      <w:pPr>
        <w:ind w:left="4564" w:hanging="180"/>
      </w:pPr>
    </w:lvl>
    <w:lvl w:ilvl="6" w:tplc="0409000F" w:tentative="1">
      <w:start w:val="1"/>
      <w:numFmt w:val="decimal"/>
      <w:lvlText w:val="%7."/>
      <w:lvlJc w:val="left"/>
      <w:pPr>
        <w:ind w:left="5284" w:hanging="360"/>
      </w:pPr>
    </w:lvl>
    <w:lvl w:ilvl="7" w:tplc="04090019" w:tentative="1">
      <w:start w:val="1"/>
      <w:numFmt w:val="lowerLetter"/>
      <w:lvlText w:val="%8."/>
      <w:lvlJc w:val="left"/>
      <w:pPr>
        <w:ind w:left="6004" w:hanging="360"/>
      </w:pPr>
    </w:lvl>
    <w:lvl w:ilvl="8" w:tplc="0409001B" w:tentative="1">
      <w:start w:val="1"/>
      <w:numFmt w:val="lowerRoman"/>
      <w:lvlText w:val="%9."/>
      <w:lvlJc w:val="right"/>
      <w:pPr>
        <w:ind w:left="6724" w:hanging="180"/>
      </w:pPr>
    </w:lvl>
  </w:abstractNum>
  <w:abstractNum w:abstractNumId="7" w15:restartNumberingAfterBreak="0">
    <w:nsid w:val="33C41F23"/>
    <w:multiLevelType w:val="hybridMultilevel"/>
    <w:tmpl w:val="C89485BC"/>
    <w:lvl w:ilvl="0" w:tplc="07B4F014">
      <w:numFmt w:val="bullet"/>
      <w:lvlText w:val="•"/>
      <w:lvlJc w:val="left"/>
      <w:pPr>
        <w:ind w:left="720" w:hanging="360"/>
      </w:pPr>
      <w:rPr>
        <w:rFonts w:hint="default"/>
        <w:color w:val="1F497D" w:themeColor="text2"/>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4FC5483"/>
    <w:multiLevelType w:val="hybridMultilevel"/>
    <w:tmpl w:val="7AE4DBA4"/>
    <w:lvl w:ilvl="0" w:tplc="5894B84A">
      <w:start w:val="1"/>
      <w:numFmt w:val="lowerLetter"/>
      <w:lvlText w:val="%1)"/>
      <w:lvlJc w:val="left"/>
      <w:pPr>
        <w:ind w:left="964" w:hanging="360"/>
      </w:pPr>
      <w:rPr>
        <w:rFonts w:hint="default"/>
        <w:color w:val="002577"/>
      </w:rPr>
    </w:lvl>
    <w:lvl w:ilvl="1" w:tplc="04090019" w:tentative="1">
      <w:start w:val="1"/>
      <w:numFmt w:val="lowerLetter"/>
      <w:lvlText w:val="%2."/>
      <w:lvlJc w:val="left"/>
      <w:pPr>
        <w:ind w:left="1684" w:hanging="360"/>
      </w:pPr>
    </w:lvl>
    <w:lvl w:ilvl="2" w:tplc="0409001B" w:tentative="1">
      <w:start w:val="1"/>
      <w:numFmt w:val="lowerRoman"/>
      <w:lvlText w:val="%3."/>
      <w:lvlJc w:val="right"/>
      <w:pPr>
        <w:ind w:left="2404" w:hanging="180"/>
      </w:pPr>
    </w:lvl>
    <w:lvl w:ilvl="3" w:tplc="0409000F" w:tentative="1">
      <w:start w:val="1"/>
      <w:numFmt w:val="decimal"/>
      <w:lvlText w:val="%4."/>
      <w:lvlJc w:val="left"/>
      <w:pPr>
        <w:ind w:left="3124" w:hanging="360"/>
      </w:pPr>
    </w:lvl>
    <w:lvl w:ilvl="4" w:tplc="04090019" w:tentative="1">
      <w:start w:val="1"/>
      <w:numFmt w:val="lowerLetter"/>
      <w:lvlText w:val="%5."/>
      <w:lvlJc w:val="left"/>
      <w:pPr>
        <w:ind w:left="3844" w:hanging="360"/>
      </w:pPr>
    </w:lvl>
    <w:lvl w:ilvl="5" w:tplc="0409001B" w:tentative="1">
      <w:start w:val="1"/>
      <w:numFmt w:val="lowerRoman"/>
      <w:lvlText w:val="%6."/>
      <w:lvlJc w:val="right"/>
      <w:pPr>
        <w:ind w:left="4564" w:hanging="180"/>
      </w:pPr>
    </w:lvl>
    <w:lvl w:ilvl="6" w:tplc="0409000F" w:tentative="1">
      <w:start w:val="1"/>
      <w:numFmt w:val="decimal"/>
      <w:lvlText w:val="%7."/>
      <w:lvlJc w:val="left"/>
      <w:pPr>
        <w:ind w:left="5284" w:hanging="360"/>
      </w:pPr>
    </w:lvl>
    <w:lvl w:ilvl="7" w:tplc="04090019" w:tentative="1">
      <w:start w:val="1"/>
      <w:numFmt w:val="lowerLetter"/>
      <w:lvlText w:val="%8."/>
      <w:lvlJc w:val="left"/>
      <w:pPr>
        <w:ind w:left="6004" w:hanging="360"/>
      </w:pPr>
    </w:lvl>
    <w:lvl w:ilvl="8" w:tplc="0409001B" w:tentative="1">
      <w:start w:val="1"/>
      <w:numFmt w:val="lowerRoman"/>
      <w:lvlText w:val="%9."/>
      <w:lvlJc w:val="right"/>
      <w:pPr>
        <w:ind w:left="6724" w:hanging="180"/>
      </w:pPr>
    </w:lvl>
  </w:abstractNum>
  <w:abstractNum w:abstractNumId="9" w15:restartNumberingAfterBreak="0">
    <w:nsid w:val="351F35E4"/>
    <w:multiLevelType w:val="hybridMultilevel"/>
    <w:tmpl w:val="50A2E952"/>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606D1B"/>
    <w:multiLevelType w:val="hybridMultilevel"/>
    <w:tmpl w:val="E57A24C0"/>
    <w:lvl w:ilvl="0" w:tplc="FFFFFFFF">
      <w:start w:val="1"/>
      <w:numFmt w:val="bullet"/>
      <w:lvlText w:val=""/>
      <w:lvlJc w:val="left"/>
      <w:pPr>
        <w:ind w:left="805" w:hanging="540"/>
      </w:pPr>
      <w:rPr>
        <w:rFonts w:ascii="Symbol" w:hAnsi="Symbol" w:hint="default"/>
        <w:b w:val="0"/>
        <w:bCs w:val="0"/>
        <w:i w:val="0"/>
        <w:iCs w:val="0"/>
        <w:color w:val="002577"/>
        <w:w w:val="100"/>
        <w:sz w:val="32"/>
        <w:szCs w:val="32"/>
        <w:lang w:val="en-US" w:eastAsia="en-US" w:bidi="ar-SA"/>
      </w:rPr>
    </w:lvl>
    <w:lvl w:ilvl="1" w:tplc="0770B93E">
      <w:numFmt w:val="bullet"/>
      <w:lvlText w:val="•"/>
      <w:lvlJc w:val="left"/>
      <w:pPr>
        <w:ind w:left="1870" w:hanging="540"/>
      </w:pPr>
      <w:rPr>
        <w:rFonts w:hint="default"/>
        <w:lang w:val="en-US" w:eastAsia="en-US" w:bidi="ar-SA"/>
      </w:rPr>
    </w:lvl>
    <w:lvl w:ilvl="2" w:tplc="2B86114C">
      <w:numFmt w:val="bullet"/>
      <w:lvlText w:val="•"/>
      <w:lvlJc w:val="left"/>
      <w:pPr>
        <w:ind w:left="2940" w:hanging="540"/>
      </w:pPr>
      <w:rPr>
        <w:rFonts w:hint="default"/>
        <w:lang w:val="en-US" w:eastAsia="en-US" w:bidi="ar-SA"/>
      </w:rPr>
    </w:lvl>
    <w:lvl w:ilvl="3" w:tplc="F502F5E6">
      <w:numFmt w:val="bullet"/>
      <w:lvlText w:val="•"/>
      <w:lvlJc w:val="left"/>
      <w:pPr>
        <w:ind w:left="4010" w:hanging="540"/>
      </w:pPr>
      <w:rPr>
        <w:rFonts w:hint="default"/>
        <w:lang w:val="en-US" w:eastAsia="en-US" w:bidi="ar-SA"/>
      </w:rPr>
    </w:lvl>
    <w:lvl w:ilvl="4" w:tplc="1BDC2ECE">
      <w:numFmt w:val="bullet"/>
      <w:lvlText w:val="•"/>
      <w:lvlJc w:val="left"/>
      <w:pPr>
        <w:ind w:left="5080" w:hanging="540"/>
      </w:pPr>
      <w:rPr>
        <w:rFonts w:hint="default"/>
        <w:lang w:val="en-US" w:eastAsia="en-US" w:bidi="ar-SA"/>
      </w:rPr>
    </w:lvl>
    <w:lvl w:ilvl="5" w:tplc="06D473CA">
      <w:numFmt w:val="bullet"/>
      <w:lvlText w:val="•"/>
      <w:lvlJc w:val="left"/>
      <w:pPr>
        <w:ind w:left="6150" w:hanging="540"/>
      </w:pPr>
      <w:rPr>
        <w:rFonts w:hint="default"/>
        <w:lang w:val="en-US" w:eastAsia="en-US" w:bidi="ar-SA"/>
      </w:rPr>
    </w:lvl>
    <w:lvl w:ilvl="6" w:tplc="82009FB8">
      <w:numFmt w:val="bullet"/>
      <w:lvlText w:val="•"/>
      <w:lvlJc w:val="left"/>
      <w:pPr>
        <w:ind w:left="7220" w:hanging="540"/>
      </w:pPr>
      <w:rPr>
        <w:rFonts w:hint="default"/>
        <w:lang w:val="en-US" w:eastAsia="en-US" w:bidi="ar-SA"/>
      </w:rPr>
    </w:lvl>
    <w:lvl w:ilvl="7" w:tplc="F190D4DE">
      <w:numFmt w:val="bullet"/>
      <w:lvlText w:val="•"/>
      <w:lvlJc w:val="left"/>
      <w:pPr>
        <w:ind w:left="8290" w:hanging="540"/>
      </w:pPr>
      <w:rPr>
        <w:rFonts w:hint="default"/>
        <w:lang w:val="en-US" w:eastAsia="en-US" w:bidi="ar-SA"/>
      </w:rPr>
    </w:lvl>
    <w:lvl w:ilvl="8" w:tplc="FCE80C0C">
      <w:numFmt w:val="bullet"/>
      <w:lvlText w:val="•"/>
      <w:lvlJc w:val="left"/>
      <w:pPr>
        <w:ind w:left="9360" w:hanging="540"/>
      </w:pPr>
      <w:rPr>
        <w:rFonts w:hint="default"/>
        <w:lang w:val="en-US" w:eastAsia="en-US" w:bidi="ar-SA"/>
      </w:rPr>
    </w:lvl>
  </w:abstractNum>
  <w:abstractNum w:abstractNumId="11" w15:restartNumberingAfterBreak="0">
    <w:nsid w:val="3DDD772A"/>
    <w:multiLevelType w:val="hybridMultilevel"/>
    <w:tmpl w:val="5E041266"/>
    <w:lvl w:ilvl="0" w:tplc="D7BE3C30">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2" w15:restartNumberingAfterBreak="0">
    <w:nsid w:val="3DF056F4"/>
    <w:multiLevelType w:val="hybridMultilevel"/>
    <w:tmpl w:val="094E3BC8"/>
    <w:lvl w:ilvl="0" w:tplc="DB2A592E">
      <w:start w:val="1"/>
      <w:numFmt w:val="bullet"/>
      <w:lvlText w:val=""/>
      <w:lvlJc w:val="left"/>
      <w:pPr>
        <w:tabs>
          <w:tab w:val="num" w:pos="720"/>
        </w:tabs>
        <w:ind w:left="720" w:hanging="360"/>
      </w:pPr>
      <w:rPr>
        <w:rFonts w:ascii="Symbol" w:hAnsi="Symbol" w:hint="default"/>
      </w:rPr>
    </w:lvl>
    <w:lvl w:ilvl="1" w:tplc="AB602CA6">
      <w:numFmt w:val="bullet"/>
      <w:lvlText w:val=""/>
      <w:lvlJc w:val="left"/>
      <w:pPr>
        <w:tabs>
          <w:tab w:val="num" w:pos="1440"/>
        </w:tabs>
        <w:ind w:left="1440" w:hanging="360"/>
      </w:pPr>
      <w:rPr>
        <w:rFonts w:ascii="Symbol" w:hAnsi="Symbol" w:hint="default"/>
      </w:rPr>
    </w:lvl>
    <w:lvl w:ilvl="2" w:tplc="4BF0A06C">
      <w:start w:val="1"/>
      <w:numFmt w:val="bullet"/>
      <w:lvlText w:val=""/>
      <w:lvlJc w:val="left"/>
      <w:pPr>
        <w:tabs>
          <w:tab w:val="num" w:pos="2160"/>
        </w:tabs>
        <w:ind w:left="2160" w:hanging="360"/>
      </w:pPr>
      <w:rPr>
        <w:rFonts w:ascii="Symbol" w:hAnsi="Symbol" w:hint="default"/>
      </w:rPr>
    </w:lvl>
    <w:lvl w:ilvl="3" w:tplc="BBD8CC0E">
      <w:start w:val="1"/>
      <w:numFmt w:val="bullet"/>
      <w:lvlText w:val=""/>
      <w:lvlJc w:val="left"/>
      <w:pPr>
        <w:tabs>
          <w:tab w:val="num" w:pos="2880"/>
        </w:tabs>
        <w:ind w:left="2880" w:hanging="360"/>
      </w:pPr>
      <w:rPr>
        <w:rFonts w:ascii="Symbol" w:hAnsi="Symbol" w:hint="default"/>
      </w:rPr>
    </w:lvl>
    <w:lvl w:ilvl="4" w:tplc="B50E6018" w:tentative="1">
      <w:start w:val="1"/>
      <w:numFmt w:val="bullet"/>
      <w:lvlText w:val=""/>
      <w:lvlJc w:val="left"/>
      <w:pPr>
        <w:tabs>
          <w:tab w:val="num" w:pos="3600"/>
        </w:tabs>
        <w:ind w:left="3600" w:hanging="360"/>
      </w:pPr>
      <w:rPr>
        <w:rFonts w:ascii="Symbol" w:hAnsi="Symbol" w:hint="default"/>
      </w:rPr>
    </w:lvl>
    <w:lvl w:ilvl="5" w:tplc="D772A740" w:tentative="1">
      <w:start w:val="1"/>
      <w:numFmt w:val="bullet"/>
      <w:lvlText w:val=""/>
      <w:lvlJc w:val="left"/>
      <w:pPr>
        <w:tabs>
          <w:tab w:val="num" w:pos="4320"/>
        </w:tabs>
        <w:ind w:left="4320" w:hanging="360"/>
      </w:pPr>
      <w:rPr>
        <w:rFonts w:ascii="Symbol" w:hAnsi="Symbol" w:hint="default"/>
      </w:rPr>
    </w:lvl>
    <w:lvl w:ilvl="6" w:tplc="B06CABF8" w:tentative="1">
      <w:start w:val="1"/>
      <w:numFmt w:val="bullet"/>
      <w:lvlText w:val=""/>
      <w:lvlJc w:val="left"/>
      <w:pPr>
        <w:tabs>
          <w:tab w:val="num" w:pos="5040"/>
        </w:tabs>
        <w:ind w:left="5040" w:hanging="360"/>
      </w:pPr>
      <w:rPr>
        <w:rFonts w:ascii="Symbol" w:hAnsi="Symbol" w:hint="default"/>
      </w:rPr>
    </w:lvl>
    <w:lvl w:ilvl="7" w:tplc="B48E2C84" w:tentative="1">
      <w:start w:val="1"/>
      <w:numFmt w:val="bullet"/>
      <w:lvlText w:val=""/>
      <w:lvlJc w:val="left"/>
      <w:pPr>
        <w:tabs>
          <w:tab w:val="num" w:pos="5760"/>
        </w:tabs>
        <w:ind w:left="5760" w:hanging="360"/>
      </w:pPr>
      <w:rPr>
        <w:rFonts w:ascii="Symbol" w:hAnsi="Symbol" w:hint="default"/>
      </w:rPr>
    </w:lvl>
    <w:lvl w:ilvl="8" w:tplc="2A80E51C"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476D53AE"/>
    <w:multiLevelType w:val="hybridMultilevel"/>
    <w:tmpl w:val="7BDC3E1A"/>
    <w:lvl w:ilvl="0" w:tplc="ECF8A4BE">
      <w:start w:val="1"/>
      <w:numFmt w:val="lowerLetter"/>
      <w:lvlText w:val="%1)"/>
      <w:lvlJc w:val="left"/>
      <w:pPr>
        <w:ind w:left="964" w:hanging="360"/>
      </w:pPr>
      <w:rPr>
        <w:rFonts w:hint="default"/>
        <w:color w:val="002577"/>
      </w:rPr>
    </w:lvl>
    <w:lvl w:ilvl="1" w:tplc="04090019" w:tentative="1">
      <w:start w:val="1"/>
      <w:numFmt w:val="lowerLetter"/>
      <w:lvlText w:val="%2."/>
      <w:lvlJc w:val="left"/>
      <w:pPr>
        <w:ind w:left="1684" w:hanging="360"/>
      </w:pPr>
    </w:lvl>
    <w:lvl w:ilvl="2" w:tplc="0409001B" w:tentative="1">
      <w:start w:val="1"/>
      <w:numFmt w:val="lowerRoman"/>
      <w:lvlText w:val="%3."/>
      <w:lvlJc w:val="right"/>
      <w:pPr>
        <w:ind w:left="2404" w:hanging="180"/>
      </w:pPr>
    </w:lvl>
    <w:lvl w:ilvl="3" w:tplc="0409000F" w:tentative="1">
      <w:start w:val="1"/>
      <w:numFmt w:val="decimal"/>
      <w:lvlText w:val="%4."/>
      <w:lvlJc w:val="left"/>
      <w:pPr>
        <w:ind w:left="3124" w:hanging="360"/>
      </w:pPr>
    </w:lvl>
    <w:lvl w:ilvl="4" w:tplc="04090019" w:tentative="1">
      <w:start w:val="1"/>
      <w:numFmt w:val="lowerLetter"/>
      <w:lvlText w:val="%5."/>
      <w:lvlJc w:val="left"/>
      <w:pPr>
        <w:ind w:left="3844" w:hanging="360"/>
      </w:pPr>
    </w:lvl>
    <w:lvl w:ilvl="5" w:tplc="0409001B" w:tentative="1">
      <w:start w:val="1"/>
      <w:numFmt w:val="lowerRoman"/>
      <w:lvlText w:val="%6."/>
      <w:lvlJc w:val="right"/>
      <w:pPr>
        <w:ind w:left="4564" w:hanging="180"/>
      </w:pPr>
    </w:lvl>
    <w:lvl w:ilvl="6" w:tplc="0409000F" w:tentative="1">
      <w:start w:val="1"/>
      <w:numFmt w:val="decimal"/>
      <w:lvlText w:val="%7."/>
      <w:lvlJc w:val="left"/>
      <w:pPr>
        <w:ind w:left="5284" w:hanging="360"/>
      </w:pPr>
    </w:lvl>
    <w:lvl w:ilvl="7" w:tplc="04090019" w:tentative="1">
      <w:start w:val="1"/>
      <w:numFmt w:val="lowerLetter"/>
      <w:lvlText w:val="%8."/>
      <w:lvlJc w:val="left"/>
      <w:pPr>
        <w:ind w:left="6004" w:hanging="360"/>
      </w:pPr>
    </w:lvl>
    <w:lvl w:ilvl="8" w:tplc="0409001B" w:tentative="1">
      <w:start w:val="1"/>
      <w:numFmt w:val="lowerRoman"/>
      <w:lvlText w:val="%9."/>
      <w:lvlJc w:val="right"/>
      <w:pPr>
        <w:ind w:left="6724" w:hanging="180"/>
      </w:pPr>
    </w:lvl>
  </w:abstractNum>
  <w:abstractNum w:abstractNumId="14" w15:restartNumberingAfterBreak="0">
    <w:nsid w:val="48B22559"/>
    <w:multiLevelType w:val="hybridMultilevel"/>
    <w:tmpl w:val="0BFE7302"/>
    <w:lvl w:ilvl="0" w:tplc="0409000D">
      <w:start w:val="1"/>
      <w:numFmt w:val="bullet"/>
      <w:lvlText w:val=""/>
      <w:lvlJc w:val="left"/>
      <w:pPr>
        <w:ind w:left="863" w:hanging="360"/>
      </w:pPr>
      <w:rPr>
        <w:rFonts w:ascii="Wingdings" w:hAnsi="Wingdings" w:hint="default"/>
      </w:rPr>
    </w:lvl>
    <w:lvl w:ilvl="1" w:tplc="04090003" w:tentative="1">
      <w:start w:val="1"/>
      <w:numFmt w:val="bullet"/>
      <w:lvlText w:val="o"/>
      <w:lvlJc w:val="left"/>
      <w:pPr>
        <w:ind w:left="1583" w:hanging="360"/>
      </w:pPr>
      <w:rPr>
        <w:rFonts w:ascii="Courier New" w:hAnsi="Courier New" w:cs="Courier New" w:hint="default"/>
      </w:rPr>
    </w:lvl>
    <w:lvl w:ilvl="2" w:tplc="04090005" w:tentative="1">
      <w:start w:val="1"/>
      <w:numFmt w:val="bullet"/>
      <w:lvlText w:val=""/>
      <w:lvlJc w:val="left"/>
      <w:pPr>
        <w:ind w:left="2303" w:hanging="360"/>
      </w:pPr>
      <w:rPr>
        <w:rFonts w:ascii="Wingdings" w:hAnsi="Wingdings" w:hint="default"/>
      </w:rPr>
    </w:lvl>
    <w:lvl w:ilvl="3" w:tplc="04090001" w:tentative="1">
      <w:start w:val="1"/>
      <w:numFmt w:val="bullet"/>
      <w:lvlText w:val=""/>
      <w:lvlJc w:val="left"/>
      <w:pPr>
        <w:ind w:left="3023" w:hanging="360"/>
      </w:pPr>
      <w:rPr>
        <w:rFonts w:ascii="Symbol" w:hAnsi="Symbol" w:hint="default"/>
      </w:rPr>
    </w:lvl>
    <w:lvl w:ilvl="4" w:tplc="04090003" w:tentative="1">
      <w:start w:val="1"/>
      <w:numFmt w:val="bullet"/>
      <w:lvlText w:val="o"/>
      <w:lvlJc w:val="left"/>
      <w:pPr>
        <w:ind w:left="3743" w:hanging="360"/>
      </w:pPr>
      <w:rPr>
        <w:rFonts w:ascii="Courier New" w:hAnsi="Courier New" w:cs="Courier New" w:hint="default"/>
      </w:rPr>
    </w:lvl>
    <w:lvl w:ilvl="5" w:tplc="04090005" w:tentative="1">
      <w:start w:val="1"/>
      <w:numFmt w:val="bullet"/>
      <w:lvlText w:val=""/>
      <w:lvlJc w:val="left"/>
      <w:pPr>
        <w:ind w:left="4463" w:hanging="360"/>
      </w:pPr>
      <w:rPr>
        <w:rFonts w:ascii="Wingdings" w:hAnsi="Wingdings" w:hint="default"/>
      </w:rPr>
    </w:lvl>
    <w:lvl w:ilvl="6" w:tplc="04090001" w:tentative="1">
      <w:start w:val="1"/>
      <w:numFmt w:val="bullet"/>
      <w:lvlText w:val=""/>
      <w:lvlJc w:val="left"/>
      <w:pPr>
        <w:ind w:left="5183" w:hanging="360"/>
      </w:pPr>
      <w:rPr>
        <w:rFonts w:ascii="Symbol" w:hAnsi="Symbol" w:hint="default"/>
      </w:rPr>
    </w:lvl>
    <w:lvl w:ilvl="7" w:tplc="04090003" w:tentative="1">
      <w:start w:val="1"/>
      <w:numFmt w:val="bullet"/>
      <w:lvlText w:val="o"/>
      <w:lvlJc w:val="left"/>
      <w:pPr>
        <w:ind w:left="5903" w:hanging="360"/>
      </w:pPr>
      <w:rPr>
        <w:rFonts w:ascii="Courier New" w:hAnsi="Courier New" w:cs="Courier New" w:hint="default"/>
      </w:rPr>
    </w:lvl>
    <w:lvl w:ilvl="8" w:tplc="04090005" w:tentative="1">
      <w:start w:val="1"/>
      <w:numFmt w:val="bullet"/>
      <w:lvlText w:val=""/>
      <w:lvlJc w:val="left"/>
      <w:pPr>
        <w:ind w:left="6623" w:hanging="360"/>
      </w:pPr>
      <w:rPr>
        <w:rFonts w:ascii="Wingdings" w:hAnsi="Wingdings" w:hint="default"/>
      </w:rPr>
    </w:lvl>
  </w:abstractNum>
  <w:abstractNum w:abstractNumId="15" w15:restartNumberingAfterBreak="0">
    <w:nsid w:val="4AF61485"/>
    <w:multiLevelType w:val="hybridMultilevel"/>
    <w:tmpl w:val="E2E27DA2"/>
    <w:lvl w:ilvl="0" w:tplc="0409000D">
      <w:start w:val="1"/>
      <w:numFmt w:val="bullet"/>
      <w:lvlText w:val=""/>
      <w:lvlJc w:val="left"/>
      <w:pPr>
        <w:ind w:left="863" w:hanging="360"/>
      </w:pPr>
      <w:rPr>
        <w:rFonts w:ascii="Wingdings" w:hAnsi="Wingdings" w:hint="default"/>
      </w:rPr>
    </w:lvl>
    <w:lvl w:ilvl="1" w:tplc="04090003" w:tentative="1">
      <w:start w:val="1"/>
      <w:numFmt w:val="bullet"/>
      <w:lvlText w:val="o"/>
      <w:lvlJc w:val="left"/>
      <w:pPr>
        <w:ind w:left="1583" w:hanging="360"/>
      </w:pPr>
      <w:rPr>
        <w:rFonts w:ascii="Courier New" w:hAnsi="Courier New" w:cs="Courier New" w:hint="default"/>
      </w:rPr>
    </w:lvl>
    <w:lvl w:ilvl="2" w:tplc="04090005" w:tentative="1">
      <w:start w:val="1"/>
      <w:numFmt w:val="bullet"/>
      <w:lvlText w:val=""/>
      <w:lvlJc w:val="left"/>
      <w:pPr>
        <w:ind w:left="2303" w:hanging="360"/>
      </w:pPr>
      <w:rPr>
        <w:rFonts w:ascii="Wingdings" w:hAnsi="Wingdings" w:hint="default"/>
      </w:rPr>
    </w:lvl>
    <w:lvl w:ilvl="3" w:tplc="04090001" w:tentative="1">
      <w:start w:val="1"/>
      <w:numFmt w:val="bullet"/>
      <w:lvlText w:val=""/>
      <w:lvlJc w:val="left"/>
      <w:pPr>
        <w:ind w:left="3023" w:hanging="360"/>
      </w:pPr>
      <w:rPr>
        <w:rFonts w:ascii="Symbol" w:hAnsi="Symbol" w:hint="default"/>
      </w:rPr>
    </w:lvl>
    <w:lvl w:ilvl="4" w:tplc="04090003" w:tentative="1">
      <w:start w:val="1"/>
      <w:numFmt w:val="bullet"/>
      <w:lvlText w:val="o"/>
      <w:lvlJc w:val="left"/>
      <w:pPr>
        <w:ind w:left="3743" w:hanging="360"/>
      </w:pPr>
      <w:rPr>
        <w:rFonts w:ascii="Courier New" w:hAnsi="Courier New" w:cs="Courier New" w:hint="default"/>
      </w:rPr>
    </w:lvl>
    <w:lvl w:ilvl="5" w:tplc="04090005" w:tentative="1">
      <w:start w:val="1"/>
      <w:numFmt w:val="bullet"/>
      <w:lvlText w:val=""/>
      <w:lvlJc w:val="left"/>
      <w:pPr>
        <w:ind w:left="4463" w:hanging="360"/>
      </w:pPr>
      <w:rPr>
        <w:rFonts w:ascii="Wingdings" w:hAnsi="Wingdings" w:hint="default"/>
      </w:rPr>
    </w:lvl>
    <w:lvl w:ilvl="6" w:tplc="04090001" w:tentative="1">
      <w:start w:val="1"/>
      <w:numFmt w:val="bullet"/>
      <w:lvlText w:val=""/>
      <w:lvlJc w:val="left"/>
      <w:pPr>
        <w:ind w:left="5183" w:hanging="360"/>
      </w:pPr>
      <w:rPr>
        <w:rFonts w:ascii="Symbol" w:hAnsi="Symbol" w:hint="default"/>
      </w:rPr>
    </w:lvl>
    <w:lvl w:ilvl="7" w:tplc="04090003" w:tentative="1">
      <w:start w:val="1"/>
      <w:numFmt w:val="bullet"/>
      <w:lvlText w:val="o"/>
      <w:lvlJc w:val="left"/>
      <w:pPr>
        <w:ind w:left="5903" w:hanging="360"/>
      </w:pPr>
      <w:rPr>
        <w:rFonts w:ascii="Courier New" w:hAnsi="Courier New" w:cs="Courier New" w:hint="default"/>
      </w:rPr>
    </w:lvl>
    <w:lvl w:ilvl="8" w:tplc="04090005" w:tentative="1">
      <w:start w:val="1"/>
      <w:numFmt w:val="bullet"/>
      <w:lvlText w:val=""/>
      <w:lvlJc w:val="left"/>
      <w:pPr>
        <w:ind w:left="6623" w:hanging="360"/>
      </w:pPr>
      <w:rPr>
        <w:rFonts w:ascii="Wingdings" w:hAnsi="Wingdings" w:hint="default"/>
      </w:rPr>
    </w:lvl>
  </w:abstractNum>
  <w:abstractNum w:abstractNumId="16" w15:restartNumberingAfterBreak="0">
    <w:nsid w:val="4B9318D5"/>
    <w:multiLevelType w:val="hybridMultilevel"/>
    <w:tmpl w:val="9C70FE8C"/>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7" w15:restartNumberingAfterBreak="0">
    <w:nsid w:val="51916E2D"/>
    <w:multiLevelType w:val="hybridMultilevel"/>
    <w:tmpl w:val="181EB1E4"/>
    <w:lvl w:ilvl="0" w:tplc="211C8C34">
      <w:start w:val="1"/>
      <w:numFmt w:val="lowerLetter"/>
      <w:lvlText w:val="%1)"/>
      <w:lvlJc w:val="left"/>
      <w:pPr>
        <w:ind w:left="964" w:hanging="360"/>
      </w:pPr>
      <w:rPr>
        <w:rFonts w:hint="default"/>
        <w:color w:val="002577"/>
      </w:rPr>
    </w:lvl>
    <w:lvl w:ilvl="1" w:tplc="04090019" w:tentative="1">
      <w:start w:val="1"/>
      <w:numFmt w:val="lowerLetter"/>
      <w:lvlText w:val="%2."/>
      <w:lvlJc w:val="left"/>
      <w:pPr>
        <w:ind w:left="1684" w:hanging="360"/>
      </w:pPr>
    </w:lvl>
    <w:lvl w:ilvl="2" w:tplc="0409001B" w:tentative="1">
      <w:start w:val="1"/>
      <w:numFmt w:val="lowerRoman"/>
      <w:lvlText w:val="%3."/>
      <w:lvlJc w:val="right"/>
      <w:pPr>
        <w:ind w:left="2404" w:hanging="180"/>
      </w:pPr>
    </w:lvl>
    <w:lvl w:ilvl="3" w:tplc="0409000F" w:tentative="1">
      <w:start w:val="1"/>
      <w:numFmt w:val="decimal"/>
      <w:lvlText w:val="%4."/>
      <w:lvlJc w:val="left"/>
      <w:pPr>
        <w:ind w:left="3124" w:hanging="360"/>
      </w:pPr>
    </w:lvl>
    <w:lvl w:ilvl="4" w:tplc="04090019" w:tentative="1">
      <w:start w:val="1"/>
      <w:numFmt w:val="lowerLetter"/>
      <w:lvlText w:val="%5."/>
      <w:lvlJc w:val="left"/>
      <w:pPr>
        <w:ind w:left="3844" w:hanging="360"/>
      </w:pPr>
    </w:lvl>
    <w:lvl w:ilvl="5" w:tplc="0409001B" w:tentative="1">
      <w:start w:val="1"/>
      <w:numFmt w:val="lowerRoman"/>
      <w:lvlText w:val="%6."/>
      <w:lvlJc w:val="right"/>
      <w:pPr>
        <w:ind w:left="4564" w:hanging="180"/>
      </w:pPr>
    </w:lvl>
    <w:lvl w:ilvl="6" w:tplc="0409000F" w:tentative="1">
      <w:start w:val="1"/>
      <w:numFmt w:val="decimal"/>
      <w:lvlText w:val="%7."/>
      <w:lvlJc w:val="left"/>
      <w:pPr>
        <w:ind w:left="5284" w:hanging="360"/>
      </w:pPr>
    </w:lvl>
    <w:lvl w:ilvl="7" w:tplc="04090019" w:tentative="1">
      <w:start w:val="1"/>
      <w:numFmt w:val="lowerLetter"/>
      <w:lvlText w:val="%8."/>
      <w:lvlJc w:val="left"/>
      <w:pPr>
        <w:ind w:left="6004" w:hanging="360"/>
      </w:pPr>
    </w:lvl>
    <w:lvl w:ilvl="8" w:tplc="0409001B" w:tentative="1">
      <w:start w:val="1"/>
      <w:numFmt w:val="lowerRoman"/>
      <w:lvlText w:val="%9."/>
      <w:lvlJc w:val="right"/>
      <w:pPr>
        <w:ind w:left="6724" w:hanging="180"/>
      </w:pPr>
    </w:lvl>
  </w:abstractNum>
  <w:abstractNum w:abstractNumId="18" w15:restartNumberingAfterBreak="0">
    <w:nsid w:val="53FF256F"/>
    <w:multiLevelType w:val="hybridMultilevel"/>
    <w:tmpl w:val="9F24A870"/>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9" w15:restartNumberingAfterBreak="0">
    <w:nsid w:val="57B45CDF"/>
    <w:multiLevelType w:val="hybridMultilevel"/>
    <w:tmpl w:val="6EF291C4"/>
    <w:lvl w:ilvl="0" w:tplc="0409000D">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584" w:hanging="360"/>
      </w:pPr>
      <w:rPr>
        <w:rFonts w:ascii="Courier New" w:hAnsi="Courier New" w:cs="Courier New" w:hint="default"/>
      </w:rPr>
    </w:lvl>
    <w:lvl w:ilvl="2" w:tplc="FFFFFFFF" w:tentative="1">
      <w:start w:val="1"/>
      <w:numFmt w:val="bullet"/>
      <w:lvlText w:val=""/>
      <w:lvlJc w:val="left"/>
      <w:pPr>
        <w:ind w:left="2304" w:hanging="360"/>
      </w:pPr>
      <w:rPr>
        <w:rFonts w:ascii="Wingdings" w:hAnsi="Wingdings" w:hint="default"/>
      </w:rPr>
    </w:lvl>
    <w:lvl w:ilvl="3" w:tplc="FFFFFFFF" w:tentative="1">
      <w:start w:val="1"/>
      <w:numFmt w:val="bullet"/>
      <w:lvlText w:val=""/>
      <w:lvlJc w:val="left"/>
      <w:pPr>
        <w:ind w:left="3024" w:hanging="360"/>
      </w:pPr>
      <w:rPr>
        <w:rFonts w:ascii="Symbol" w:hAnsi="Symbol" w:hint="default"/>
      </w:rPr>
    </w:lvl>
    <w:lvl w:ilvl="4" w:tplc="FFFFFFFF" w:tentative="1">
      <w:start w:val="1"/>
      <w:numFmt w:val="bullet"/>
      <w:lvlText w:val="o"/>
      <w:lvlJc w:val="left"/>
      <w:pPr>
        <w:ind w:left="3744" w:hanging="360"/>
      </w:pPr>
      <w:rPr>
        <w:rFonts w:ascii="Courier New" w:hAnsi="Courier New" w:cs="Courier New" w:hint="default"/>
      </w:rPr>
    </w:lvl>
    <w:lvl w:ilvl="5" w:tplc="FFFFFFFF" w:tentative="1">
      <w:start w:val="1"/>
      <w:numFmt w:val="bullet"/>
      <w:lvlText w:val=""/>
      <w:lvlJc w:val="left"/>
      <w:pPr>
        <w:ind w:left="4464" w:hanging="360"/>
      </w:pPr>
      <w:rPr>
        <w:rFonts w:ascii="Wingdings" w:hAnsi="Wingdings" w:hint="default"/>
      </w:rPr>
    </w:lvl>
    <w:lvl w:ilvl="6" w:tplc="FFFFFFFF" w:tentative="1">
      <w:start w:val="1"/>
      <w:numFmt w:val="bullet"/>
      <w:lvlText w:val=""/>
      <w:lvlJc w:val="left"/>
      <w:pPr>
        <w:ind w:left="5184" w:hanging="360"/>
      </w:pPr>
      <w:rPr>
        <w:rFonts w:ascii="Symbol" w:hAnsi="Symbol" w:hint="default"/>
      </w:rPr>
    </w:lvl>
    <w:lvl w:ilvl="7" w:tplc="FFFFFFFF" w:tentative="1">
      <w:start w:val="1"/>
      <w:numFmt w:val="bullet"/>
      <w:lvlText w:val="o"/>
      <w:lvlJc w:val="left"/>
      <w:pPr>
        <w:ind w:left="5904" w:hanging="360"/>
      </w:pPr>
      <w:rPr>
        <w:rFonts w:ascii="Courier New" w:hAnsi="Courier New" w:cs="Courier New" w:hint="default"/>
      </w:rPr>
    </w:lvl>
    <w:lvl w:ilvl="8" w:tplc="FFFFFFFF" w:tentative="1">
      <w:start w:val="1"/>
      <w:numFmt w:val="bullet"/>
      <w:lvlText w:val=""/>
      <w:lvlJc w:val="left"/>
      <w:pPr>
        <w:ind w:left="6624" w:hanging="360"/>
      </w:pPr>
      <w:rPr>
        <w:rFonts w:ascii="Wingdings" w:hAnsi="Wingdings" w:hint="default"/>
      </w:rPr>
    </w:lvl>
  </w:abstractNum>
  <w:abstractNum w:abstractNumId="20" w15:restartNumberingAfterBreak="0">
    <w:nsid w:val="58381ACA"/>
    <w:multiLevelType w:val="hybridMultilevel"/>
    <w:tmpl w:val="6AB62440"/>
    <w:lvl w:ilvl="0" w:tplc="8F147B94">
      <w:start w:val="1"/>
      <w:numFmt w:val="bullet"/>
      <w:lvlText w:val=""/>
      <w:lvlJc w:val="left"/>
      <w:pPr>
        <w:ind w:left="864" w:hanging="360"/>
      </w:pPr>
      <w:rPr>
        <w:rFonts w:ascii="Symbol" w:hAnsi="Symbol" w:hint="default"/>
      </w:rPr>
    </w:lvl>
    <w:lvl w:ilvl="1" w:tplc="FFFFFFFF" w:tentative="1">
      <w:start w:val="1"/>
      <w:numFmt w:val="bullet"/>
      <w:lvlText w:val="o"/>
      <w:lvlJc w:val="left"/>
      <w:pPr>
        <w:ind w:left="1584" w:hanging="360"/>
      </w:pPr>
      <w:rPr>
        <w:rFonts w:ascii="Courier New" w:hAnsi="Courier New" w:cs="Courier New" w:hint="default"/>
      </w:rPr>
    </w:lvl>
    <w:lvl w:ilvl="2" w:tplc="FFFFFFFF" w:tentative="1">
      <w:start w:val="1"/>
      <w:numFmt w:val="bullet"/>
      <w:lvlText w:val=""/>
      <w:lvlJc w:val="left"/>
      <w:pPr>
        <w:ind w:left="2304" w:hanging="360"/>
      </w:pPr>
      <w:rPr>
        <w:rFonts w:ascii="Wingdings" w:hAnsi="Wingdings" w:hint="default"/>
      </w:rPr>
    </w:lvl>
    <w:lvl w:ilvl="3" w:tplc="FFFFFFFF" w:tentative="1">
      <w:start w:val="1"/>
      <w:numFmt w:val="bullet"/>
      <w:lvlText w:val=""/>
      <w:lvlJc w:val="left"/>
      <w:pPr>
        <w:ind w:left="3024" w:hanging="360"/>
      </w:pPr>
      <w:rPr>
        <w:rFonts w:ascii="Symbol" w:hAnsi="Symbol" w:hint="default"/>
      </w:rPr>
    </w:lvl>
    <w:lvl w:ilvl="4" w:tplc="FFFFFFFF" w:tentative="1">
      <w:start w:val="1"/>
      <w:numFmt w:val="bullet"/>
      <w:lvlText w:val="o"/>
      <w:lvlJc w:val="left"/>
      <w:pPr>
        <w:ind w:left="3744" w:hanging="360"/>
      </w:pPr>
      <w:rPr>
        <w:rFonts w:ascii="Courier New" w:hAnsi="Courier New" w:cs="Courier New" w:hint="default"/>
      </w:rPr>
    </w:lvl>
    <w:lvl w:ilvl="5" w:tplc="FFFFFFFF" w:tentative="1">
      <w:start w:val="1"/>
      <w:numFmt w:val="bullet"/>
      <w:lvlText w:val=""/>
      <w:lvlJc w:val="left"/>
      <w:pPr>
        <w:ind w:left="4464" w:hanging="360"/>
      </w:pPr>
      <w:rPr>
        <w:rFonts w:ascii="Wingdings" w:hAnsi="Wingdings" w:hint="default"/>
      </w:rPr>
    </w:lvl>
    <w:lvl w:ilvl="6" w:tplc="FFFFFFFF" w:tentative="1">
      <w:start w:val="1"/>
      <w:numFmt w:val="bullet"/>
      <w:lvlText w:val=""/>
      <w:lvlJc w:val="left"/>
      <w:pPr>
        <w:ind w:left="5184" w:hanging="360"/>
      </w:pPr>
      <w:rPr>
        <w:rFonts w:ascii="Symbol" w:hAnsi="Symbol" w:hint="default"/>
      </w:rPr>
    </w:lvl>
    <w:lvl w:ilvl="7" w:tplc="FFFFFFFF" w:tentative="1">
      <w:start w:val="1"/>
      <w:numFmt w:val="bullet"/>
      <w:lvlText w:val="o"/>
      <w:lvlJc w:val="left"/>
      <w:pPr>
        <w:ind w:left="5904" w:hanging="360"/>
      </w:pPr>
      <w:rPr>
        <w:rFonts w:ascii="Courier New" w:hAnsi="Courier New" w:cs="Courier New" w:hint="default"/>
      </w:rPr>
    </w:lvl>
    <w:lvl w:ilvl="8" w:tplc="FFFFFFFF" w:tentative="1">
      <w:start w:val="1"/>
      <w:numFmt w:val="bullet"/>
      <w:lvlText w:val=""/>
      <w:lvlJc w:val="left"/>
      <w:pPr>
        <w:ind w:left="6624" w:hanging="360"/>
      </w:pPr>
      <w:rPr>
        <w:rFonts w:ascii="Wingdings" w:hAnsi="Wingdings" w:hint="default"/>
      </w:rPr>
    </w:lvl>
  </w:abstractNum>
  <w:abstractNum w:abstractNumId="21" w15:restartNumberingAfterBreak="0">
    <w:nsid w:val="598510A4"/>
    <w:multiLevelType w:val="hybridMultilevel"/>
    <w:tmpl w:val="8EE0C9A0"/>
    <w:lvl w:ilvl="0" w:tplc="FFFFFFFF">
      <w:start w:val="1"/>
      <w:numFmt w:val="bullet"/>
      <w:lvlText w:val=""/>
      <w:lvlJc w:val="left"/>
      <w:pPr>
        <w:ind w:left="805" w:hanging="540"/>
      </w:pPr>
      <w:rPr>
        <w:rFonts w:ascii="Symbol" w:hAnsi="Symbol" w:hint="default"/>
        <w:b w:val="0"/>
        <w:bCs w:val="0"/>
        <w:i w:val="0"/>
        <w:iCs w:val="0"/>
        <w:color w:val="002577"/>
        <w:w w:val="100"/>
        <w:sz w:val="32"/>
        <w:szCs w:val="32"/>
        <w:lang w:val="en-US" w:eastAsia="en-US" w:bidi="ar-SA"/>
      </w:rPr>
    </w:lvl>
    <w:lvl w:ilvl="1" w:tplc="FFFFFFFF">
      <w:numFmt w:val="bullet"/>
      <w:lvlText w:val="•"/>
      <w:lvlJc w:val="left"/>
      <w:pPr>
        <w:ind w:left="1870" w:hanging="540"/>
      </w:pPr>
      <w:rPr>
        <w:rFonts w:hint="default"/>
        <w:lang w:val="en-US" w:eastAsia="en-US" w:bidi="ar-SA"/>
      </w:rPr>
    </w:lvl>
    <w:lvl w:ilvl="2" w:tplc="FFFFFFFF">
      <w:numFmt w:val="bullet"/>
      <w:lvlText w:val="•"/>
      <w:lvlJc w:val="left"/>
      <w:pPr>
        <w:ind w:left="2940" w:hanging="540"/>
      </w:pPr>
      <w:rPr>
        <w:rFonts w:hint="default"/>
        <w:lang w:val="en-US" w:eastAsia="en-US" w:bidi="ar-SA"/>
      </w:rPr>
    </w:lvl>
    <w:lvl w:ilvl="3" w:tplc="FFFFFFFF">
      <w:numFmt w:val="bullet"/>
      <w:lvlText w:val="•"/>
      <w:lvlJc w:val="left"/>
      <w:pPr>
        <w:ind w:left="4010" w:hanging="540"/>
      </w:pPr>
      <w:rPr>
        <w:rFonts w:hint="default"/>
        <w:lang w:val="en-US" w:eastAsia="en-US" w:bidi="ar-SA"/>
      </w:rPr>
    </w:lvl>
    <w:lvl w:ilvl="4" w:tplc="FFFFFFFF">
      <w:numFmt w:val="bullet"/>
      <w:lvlText w:val="•"/>
      <w:lvlJc w:val="left"/>
      <w:pPr>
        <w:ind w:left="5080" w:hanging="540"/>
      </w:pPr>
      <w:rPr>
        <w:rFonts w:hint="default"/>
        <w:lang w:val="en-US" w:eastAsia="en-US" w:bidi="ar-SA"/>
      </w:rPr>
    </w:lvl>
    <w:lvl w:ilvl="5" w:tplc="FFFFFFFF">
      <w:numFmt w:val="bullet"/>
      <w:lvlText w:val="•"/>
      <w:lvlJc w:val="left"/>
      <w:pPr>
        <w:ind w:left="6150" w:hanging="540"/>
      </w:pPr>
      <w:rPr>
        <w:rFonts w:hint="default"/>
        <w:lang w:val="en-US" w:eastAsia="en-US" w:bidi="ar-SA"/>
      </w:rPr>
    </w:lvl>
    <w:lvl w:ilvl="6" w:tplc="FFFFFFFF">
      <w:numFmt w:val="bullet"/>
      <w:lvlText w:val="•"/>
      <w:lvlJc w:val="left"/>
      <w:pPr>
        <w:ind w:left="7220" w:hanging="540"/>
      </w:pPr>
      <w:rPr>
        <w:rFonts w:hint="default"/>
        <w:lang w:val="en-US" w:eastAsia="en-US" w:bidi="ar-SA"/>
      </w:rPr>
    </w:lvl>
    <w:lvl w:ilvl="7" w:tplc="FFFFFFFF">
      <w:numFmt w:val="bullet"/>
      <w:lvlText w:val="•"/>
      <w:lvlJc w:val="left"/>
      <w:pPr>
        <w:ind w:left="8290" w:hanging="540"/>
      </w:pPr>
      <w:rPr>
        <w:rFonts w:hint="default"/>
        <w:lang w:val="en-US" w:eastAsia="en-US" w:bidi="ar-SA"/>
      </w:rPr>
    </w:lvl>
    <w:lvl w:ilvl="8" w:tplc="FFFFFFFF">
      <w:numFmt w:val="bullet"/>
      <w:lvlText w:val="•"/>
      <w:lvlJc w:val="left"/>
      <w:pPr>
        <w:ind w:left="9360" w:hanging="540"/>
      </w:pPr>
      <w:rPr>
        <w:rFonts w:hint="default"/>
        <w:lang w:val="en-US" w:eastAsia="en-US" w:bidi="ar-SA"/>
      </w:rPr>
    </w:lvl>
  </w:abstractNum>
  <w:abstractNum w:abstractNumId="22" w15:restartNumberingAfterBreak="0">
    <w:nsid w:val="5DF433E2"/>
    <w:multiLevelType w:val="hybridMultilevel"/>
    <w:tmpl w:val="5DFC0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691EC1"/>
    <w:multiLevelType w:val="hybridMultilevel"/>
    <w:tmpl w:val="9A0AFF60"/>
    <w:lvl w:ilvl="0" w:tplc="0409000D">
      <w:start w:val="1"/>
      <w:numFmt w:val="bullet"/>
      <w:lvlText w:val=""/>
      <w:lvlJc w:val="left"/>
      <w:pPr>
        <w:ind w:left="1260" w:hanging="540"/>
      </w:pPr>
      <w:rPr>
        <w:rFonts w:ascii="Wingdings" w:hAnsi="Wingdings" w:hint="default"/>
        <w:b w:val="0"/>
        <w:bCs w:val="0"/>
        <w:i w:val="0"/>
        <w:iCs w:val="0"/>
        <w:color w:val="002577"/>
        <w:w w:val="100"/>
        <w:sz w:val="32"/>
        <w:szCs w:val="32"/>
        <w:lang w:val="en-US" w:eastAsia="en-US" w:bidi="ar-SA"/>
      </w:rPr>
    </w:lvl>
    <w:lvl w:ilvl="1" w:tplc="FFFFFFFF">
      <w:numFmt w:val="bullet"/>
      <w:lvlText w:val="•"/>
      <w:lvlJc w:val="left"/>
      <w:pPr>
        <w:ind w:left="2325" w:hanging="540"/>
      </w:pPr>
      <w:rPr>
        <w:rFonts w:hint="default"/>
        <w:lang w:val="en-US" w:eastAsia="en-US" w:bidi="ar-SA"/>
      </w:rPr>
    </w:lvl>
    <w:lvl w:ilvl="2" w:tplc="FFFFFFFF">
      <w:numFmt w:val="bullet"/>
      <w:lvlText w:val="•"/>
      <w:lvlJc w:val="left"/>
      <w:pPr>
        <w:ind w:left="3395" w:hanging="540"/>
      </w:pPr>
      <w:rPr>
        <w:rFonts w:hint="default"/>
        <w:lang w:val="en-US" w:eastAsia="en-US" w:bidi="ar-SA"/>
      </w:rPr>
    </w:lvl>
    <w:lvl w:ilvl="3" w:tplc="FFFFFFFF">
      <w:numFmt w:val="bullet"/>
      <w:lvlText w:val="•"/>
      <w:lvlJc w:val="left"/>
      <w:pPr>
        <w:ind w:left="4465" w:hanging="540"/>
      </w:pPr>
      <w:rPr>
        <w:rFonts w:hint="default"/>
        <w:lang w:val="en-US" w:eastAsia="en-US" w:bidi="ar-SA"/>
      </w:rPr>
    </w:lvl>
    <w:lvl w:ilvl="4" w:tplc="FFFFFFFF">
      <w:numFmt w:val="bullet"/>
      <w:lvlText w:val="•"/>
      <w:lvlJc w:val="left"/>
      <w:pPr>
        <w:ind w:left="5535" w:hanging="540"/>
      </w:pPr>
      <w:rPr>
        <w:rFonts w:hint="default"/>
        <w:lang w:val="en-US" w:eastAsia="en-US" w:bidi="ar-SA"/>
      </w:rPr>
    </w:lvl>
    <w:lvl w:ilvl="5" w:tplc="FFFFFFFF">
      <w:numFmt w:val="bullet"/>
      <w:lvlText w:val="•"/>
      <w:lvlJc w:val="left"/>
      <w:pPr>
        <w:ind w:left="6605" w:hanging="540"/>
      </w:pPr>
      <w:rPr>
        <w:rFonts w:hint="default"/>
        <w:lang w:val="en-US" w:eastAsia="en-US" w:bidi="ar-SA"/>
      </w:rPr>
    </w:lvl>
    <w:lvl w:ilvl="6" w:tplc="FFFFFFFF">
      <w:numFmt w:val="bullet"/>
      <w:lvlText w:val="•"/>
      <w:lvlJc w:val="left"/>
      <w:pPr>
        <w:ind w:left="7675" w:hanging="540"/>
      </w:pPr>
      <w:rPr>
        <w:rFonts w:hint="default"/>
        <w:lang w:val="en-US" w:eastAsia="en-US" w:bidi="ar-SA"/>
      </w:rPr>
    </w:lvl>
    <w:lvl w:ilvl="7" w:tplc="FFFFFFFF">
      <w:numFmt w:val="bullet"/>
      <w:lvlText w:val="•"/>
      <w:lvlJc w:val="left"/>
      <w:pPr>
        <w:ind w:left="8745" w:hanging="540"/>
      </w:pPr>
      <w:rPr>
        <w:rFonts w:hint="default"/>
        <w:lang w:val="en-US" w:eastAsia="en-US" w:bidi="ar-SA"/>
      </w:rPr>
    </w:lvl>
    <w:lvl w:ilvl="8" w:tplc="FFFFFFFF">
      <w:numFmt w:val="bullet"/>
      <w:lvlText w:val="•"/>
      <w:lvlJc w:val="left"/>
      <w:pPr>
        <w:ind w:left="9815" w:hanging="540"/>
      </w:pPr>
      <w:rPr>
        <w:rFonts w:hint="default"/>
        <w:lang w:val="en-US" w:eastAsia="en-US" w:bidi="ar-SA"/>
      </w:rPr>
    </w:lvl>
  </w:abstractNum>
  <w:num w:numId="1" w16cid:durableId="633411978">
    <w:abstractNumId w:val="10"/>
  </w:num>
  <w:num w:numId="2" w16cid:durableId="2057461844">
    <w:abstractNumId w:val="3"/>
  </w:num>
  <w:num w:numId="3" w16cid:durableId="1396972567">
    <w:abstractNumId w:val="19"/>
  </w:num>
  <w:num w:numId="4" w16cid:durableId="348676508">
    <w:abstractNumId w:val="15"/>
  </w:num>
  <w:num w:numId="5" w16cid:durableId="227230990">
    <w:abstractNumId w:val="2"/>
  </w:num>
  <w:num w:numId="6" w16cid:durableId="1705594750">
    <w:abstractNumId w:val="14"/>
  </w:num>
  <w:num w:numId="7" w16cid:durableId="614026327">
    <w:abstractNumId w:val="4"/>
  </w:num>
  <w:num w:numId="8" w16cid:durableId="1277254991">
    <w:abstractNumId w:val="9"/>
  </w:num>
  <w:num w:numId="9" w16cid:durableId="238903509">
    <w:abstractNumId w:val="17"/>
  </w:num>
  <w:num w:numId="10" w16cid:durableId="2084793387">
    <w:abstractNumId w:val="1"/>
  </w:num>
  <w:num w:numId="11" w16cid:durableId="1446459250">
    <w:abstractNumId w:val="6"/>
  </w:num>
  <w:num w:numId="12" w16cid:durableId="1642420236">
    <w:abstractNumId w:val="13"/>
  </w:num>
  <w:num w:numId="13" w16cid:durableId="1186092519">
    <w:abstractNumId w:val="8"/>
  </w:num>
  <w:num w:numId="14" w16cid:durableId="1943105213">
    <w:abstractNumId w:val="0"/>
  </w:num>
  <w:num w:numId="15" w16cid:durableId="389159015">
    <w:abstractNumId w:val="23"/>
  </w:num>
  <w:num w:numId="16" w16cid:durableId="132605426">
    <w:abstractNumId w:val="21"/>
  </w:num>
  <w:num w:numId="17" w16cid:durableId="1057700620">
    <w:abstractNumId w:val="11"/>
  </w:num>
  <w:num w:numId="18" w16cid:durableId="1216429918">
    <w:abstractNumId w:val="16"/>
  </w:num>
  <w:num w:numId="19" w16cid:durableId="620577728">
    <w:abstractNumId w:val="18"/>
  </w:num>
  <w:num w:numId="20" w16cid:durableId="1870993467">
    <w:abstractNumId w:val="20"/>
  </w:num>
  <w:num w:numId="21" w16cid:durableId="1592473263">
    <w:abstractNumId w:val="5"/>
  </w:num>
  <w:num w:numId="22" w16cid:durableId="1103650573">
    <w:abstractNumId w:val="7"/>
  </w:num>
  <w:num w:numId="23" w16cid:durableId="1515220623">
    <w:abstractNumId w:val="12"/>
  </w:num>
  <w:num w:numId="24" w16cid:durableId="104460026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69D"/>
    <w:rsid w:val="000046A7"/>
    <w:rsid w:val="00006162"/>
    <w:rsid w:val="00010B4D"/>
    <w:rsid w:val="000200FC"/>
    <w:rsid w:val="00025F12"/>
    <w:rsid w:val="00034095"/>
    <w:rsid w:val="000415F4"/>
    <w:rsid w:val="000463CF"/>
    <w:rsid w:val="00060D1E"/>
    <w:rsid w:val="00062F9B"/>
    <w:rsid w:val="000655CB"/>
    <w:rsid w:val="0006573B"/>
    <w:rsid w:val="00074730"/>
    <w:rsid w:val="000779AA"/>
    <w:rsid w:val="00085155"/>
    <w:rsid w:val="0009128A"/>
    <w:rsid w:val="00097D84"/>
    <w:rsid w:val="00097E8B"/>
    <w:rsid w:val="000A1CA8"/>
    <w:rsid w:val="000A3D64"/>
    <w:rsid w:val="000A4FB6"/>
    <w:rsid w:val="000A5BDE"/>
    <w:rsid w:val="000B7B68"/>
    <w:rsid w:val="000C59C5"/>
    <w:rsid w:val="000D1D89"/>
    <w:rsid w:val="000E6088"/>
    <w:rsid w:val="000E7469"/>
    <w:rsid w:val="000F42EE"/>
    <w:rsid w:val="00100022"/>
    <w:rsid w:val="0010480D"/>
    <w:rsid w:val="00105548"/>
    <w:rsid w:val="00110863"/>
    <w:rsid w:val="00120B6F"/>
    <w:rsid w:val="00121E39"/>
    <w:rsid w:val="001252C2"/>
    <w:rsid w:val="00145429"/>
    <w:rsid w:val="001505C0"/>
    <w:rsid w:val="0015595C"/>
    <w:rsid w:val="00156883"/>
    <w:rsid w:val="00165E5E"/>
    <w:rsid w:val="001677A8"/>
    <w:rsid w:val="00170A34"/>
    <w:rsid w:val="0017337B"/>
    <w:rsid w:val="001817DE"/>
    <w:rsid w:val="00186125"/>
    <w:rsid w:val="00192DED"/>
    <w:rsid w:val="00195FB9"/>
    <w:rsid w:val="001A417A"/>
    <w:rsid w:val="001A55A1"/>
    <w:rsid w:val="001B4319"/>
    <w:rsid w:val="001B4C7F"/>
    <w:rsid w:val="001C70AB"/>
    <w:rsid w:val="001E3688"/>
    <w:rsid w:val="001E615C"/>
    <w:rsid w:val="001F0DB8"/>
    <w:rsid w:val="001F6917"/>
    <w:rsid w:val="00202FAC"/>
    <w:rsid w:val="002157E8"/>
    <w:rsid w:val="002165FF"/>
    <w:rsid w:val="00217AA4"/>
    <w:rsid w:val="002202DD"/>
    <w:rsid w:val="002211B3"/>
    <w:rsid w:val="0023200D"/>
    <w:rsid w:val="00235E58"/>
    <w:rsid w:val="002455A4"/>
    <w:rsid w:val="00254463"/>
    <w:rsid w:val="00255D6D"/>
    <w:rsid w:val="002603B7"/>
    <w:rsid w:val="00261E00"/>
    <w:rsid w:val="0026299C"/>
    <w:rsid w:val="0027322F"/>
    <w:rsid w:val="00293272"/>
    <w:rsid w:val="002A0145"/>
    <w:rsid w:val="002A1ACA"/>
    <w:rsid w:val="002A544A"/>
    <w:rsid w:val="002B1999"/>
    <w:rsid w:val="002C3A3A"/>
    <w:rsid w:val="002D7C62"/>
    <w:rsid w:val="002E2840"/>
    <w:rsid w:val="002E47D3"/>
    <w:rsid w:val="002E658B"/>
    <w:rsid w:val="002E71A6"/>
    <w:rsid w:val="002E7844"/>
    <w:rsid w:val="002E78E0"/>
    <w:rsid w:val="002F0397"/>
    <w:rsid w:val="003039F8"/>
    <w:rsid w:val="00304A6F"/>
    <w:rsid w:val="00304BB7"/>
    <w:rsid w:val="003166DA"/>
    <w:rsid w:val="00322D3B"/>
    <w:rsid w:val="00333527"/>
    <w:rsid w:val="003358C2"/>
    <w:rsid w:val="00337167"/>
    <w:rsid w:val="00344416"/>
    <w:rsid w:val="00346965"/>
    <w:rsid w:val="00357AB6"/>
    <w:rsid w:val="00361A30"/>
    <w:rsid w:val="00371F3E"/>
    <w:rsid w:val="00375EB1"/>
    <w:rsid w:val="00382355"/>
    <w:rsid w:val="00386A2E"/>
    <w:rsid w:val="0039530D"/>
    <w:rsid w:val="003C4F92"/>
    <w:rsid w:val="003C52D6"/>
    <w:rsid w:val="003C6E5E"/>
    <w:rsid w:val="003D195B"/>
    <w:rsid w:val="003E12CC"/>
    <w:rsid w:val="003E3AA6"/>
    <w:rsid w:val="003E464F"/>
    <w:rsid w:val="003E5FB5"/>
    <w:rsid w:val="00405912"/>
    <w:rsid w:val="00415079"/>
    <w:rsid w:val="00416D39"/>
    <w:rsid w:val="00420329"/>
    <w:rsid w:val="00422047"/>
    <w:rsid w:val="00427AC5"/>
    <w:rsid w:val="0043313C"/>
    <w:rsid w:val="00436ECB"/>
    <w:rsid w:val="004376E7"/>
    <w:rsid w:val="00440F27"/>
    <w:rsid w:val="00444332"/>
    <w:rsid w:val="004462E1"/>
    <w:rsid w:val="004559D3"/>
    <w:rsid w:val="00455FE4"/>
    <w:rsid w:val="0046629A"/>
    <w:rsid w:val="00470B4B"/>
    <w:rsid w:val="00470DD2"/>
    <w:rsid w:val="00475778"/>
    <w:rsid w:val="004821E9"/>
    <w:rsid w:val="00485BCD"/>
    <w:rsid w:val="004917D1"/>
    <w:rsid w:val="004934E7"/>
    <w:rsid w:val="004A2E5B"/>
    <w:rsid w:val="004A6042"/>
    <w:rsid w:val="004B5FC3"/>
    <w:rsid w:val="004C3CD1"/>
    <w:rsid w:val="004C7408"/>
    <w:rsid w:val="004D0CB3"/>
    <w:rsid w:val="004D5164"/>
    <w:rsid w:val="004F13E9"/>
    <w:rsid w:val="00503D9B"/>
    <w:rsid w:val="0050419F"/>
    <w:rsid w:val="005103B4"/>
    <w:rsid w:val="00510540"/>
    <w:rsid w:val="00512570"/>
    <w:rsid w:val="00513CB9"/>
    <w:rsid w:val="005148A1"/>
    <w:rsid w:val="00532650"/>
    <w:rsid w:val="005330D8"/>
    <w:rsid w:val="005352A4"/>
    <w:rsid w:val="00536777"/>
    <w:rsid w:val="00550232"/>
    <w:rsid w:val="00556312"/>
    <w:rsid w:val="00560293"/>
    <w:rsid w:val="005663E2"/>
    <w:rsid w:val="0057121C"/>
    <w:rsid w:val="005758F1"/>
    <w:rsid w:val="00576DC1"/>
    <w:rsid w:val="00580AC2"/>
    <w:rsid w:val="00580BA0"/>
    <w:rsid w:val="0058366C"/>
    <w:rsid w:val="0058626B"/>
    <w:rsid w:val="0059387C"/>
    <w:rsid w:val="005A0764"/>
    <w:rsid w:val="005A2E08"/>
    <w:rsid w:val="005A2E38"/>
    <w:rsid w:val="005A64D9"/>
    <w:rsid w:val="005B7D22"/>
    <w:rsid w:val="005E269D"/>
    <w:rsid w:val="005F0431"/>
    <w:rsid w:val="005F2CC0"/>
    <w:rsid w:val="005F7AF6"/>
    <w:rsid w:val="006028BC"/>
    <w:rsid w:val="00602A56"/>
    <w:rsid w:val="00604AE2"/>
    <w:rsid w:val="00605654"/>
    <w:rsid w:val="006125B9"/>
    <w:rsid w:val="0061453C"/>
    <w:rsid w:val="0061586B"/>
    <w:rsid w:val="006162FE"/>
    <w:rsid w:val="00621BBC"/>
    <w:rsid w:val="006254F1"/>
    <w:rsid w:val="00630B29"/>
    <w:rsid w:val="00637018"/>
    <w:rsid w:val="0064063E"/>
    <w:rsid w:val="0064409D"/>
    <w:rsid w:val="006507BC"/>
    <w:rsid w:val="0065572C"/>
    <w:rsid w:val="006608D9"/>
    <w:rsid w:val="0066789C"/>
    <w:rsid w:val="00670313"/>
    <w:rsid w:val="00674C69"/>
    <w:rsid w:val="0067632A"/>
    <w:rsid w:val="00683399"/>
    <w:rsid w:val="0068773A"/>
    <w:rsid w:val="0069205A"/>
    <w:rsid w:val="006932A9"/>
    <w:rsid w:val="006969C0"/>
    <w:rsid w:val="006A0E74"/>
    <w:rsid w:val="006A226D"/>
    <w:rsid w:val="006A3D49"/>
    <w:rsid w:val="006B0F1A"/>
    <w:rsid w:val="006B1C00"/>
    <w:rsid w:val="006C1A35"/>
    <w:rsid w:val="006C7064"/>
    <w:rsid w:val="006D3BAF"/>
    <w:rsid w:val="006D3BCF"/>
    <w:rsid w:val="006D4038"/>
    <w:rsid w:val="006D55D7"/>
    <w:rsid w:val="006E584F"/>
    <w:rsid w:val="00702500"/>
    <w:rsid w:val="00707CB2"/>
    <w:rsid w:val="00711A1F"/>
    <w:rsid w:val="00722CAA"/>
    <w:rsid w:val="007241BA"/>
    <w:rsid w:val="007461E9"/>
    <w:rsid w:val="00753EF7"/>
    <w:rsid w:val="007658D8"/>
    <w:rsid w:val="00765E21"/>
    <w:rsid w:val="00770096"/>
    <w:rsid w:val="007728C4"/>
    <w:rsid w:val="007733EB"/>
    <w:rsid w:val="00783437"/>
    <w:rsid w:val="00786B8C"/>
    <w:rsid w:val="00792803"/>
    <w:rsid w:val="0079281E"/>
    <w:rsid w:val="007A57E3"/>
    <w:rsid w:val="007A6E6D"/>
    <w:rsid w:val="007B2AEC"/>
    <w:rsid w:val="007B6FF1"/>
    <w:rsid w:val="007C312B"/>
    <w:rsid w:val="007C472F"/>
    <w:rsid w:val="007C76F8"/>
    <w:rsid w:val="007C7830"/>
    <w:rsid w:val="007D02E8"/>
    <w:rsid w:val="007D5958"/>
    <w:rsid w:val="007D761C"/>
    <w:rsid w:val="007E470C"/>
    <w:rsid w:val="007E4ABC"/>
    <w:rsid w:val="007F41B8"/>
    <w:rsid w:val="007F5387"/>
    <w:rsid w:val="0080436E"/>
    <w:rsid w:val="00804652"/>
    <w:rsid w:val="0080701A"/>
    <w:rsid w:val="00807CBB"/>
    <w:rsid w:val="00810DC1"/>
    <w:rsid w:val="00811610"/>
    <w:rsid w:val="00814B49"/>
    <w:rsid w:val="0081765F"/>
    <w:rsid w:val="008276EC"/>
    <w:rsid w:val="0083001F"/>
    <w:rsid w:val="008479E6"/>
    <w:rsid w:val="0085561A"/>
    <w:rsid w:val="008577D8"/>
    <w:rsid w:val="00861B6C"/>
    <w:rsid w:val="00866EF0"/>
    <w:rsid w:val="0086725F"/>
    <w:rsid w:val="00871F95"/>
    <w:rsid w:val="0087531C"/>
    <w:rsid w:val="0087622B"/>
    <w:rsid w:val="008779B2"/>
    <w:rsid w:val="00880AF7"/>
    <w:rsid w:val="008825E7"/>
    <w:rsid w:val="008917F1"/>
    <w:rsid w:val="00894400"/>
    <w:rsid w:val="008A2BA7"/>
    <w:rsid w:val="008A64B1"/>
    <w:rsid w:val="008B3781"/>
    <w:rsid w:val="008C684F"/>
    <w:rsid w:val="008D0FC7"/>
    <w:rsid w:val="008E466B"/>
    <w:rsid w:val="008E75D3"/>
    <w:rsid w:val="008F09CD"/>
    <w:rsid w:val="008F0C5B"/>
    <w:rsid w:val="00902E9F"/>
    <w:rsid w:val="00905385"/>
    <w:rsid w:val="009070A6"/>
    <w:rsid w:val="00911167"/>
    <w:rsid w:val="00912D58"/>
    <w:rsid w:val="009258A9"/>
    <w:rsid w:val="009329D1"/>
    <w:rsid w:val="00933358"/>
    <w:rsid w:val="00933BC1"/>
    <w:rsid w:val="00942E60"/>
    <w:rsid w:val="0096429C"/>
    <w:rsid w:val="00965998"/>
    <w:rsid w:val="00967266"/>
    <w:rsid w:val="00971010"/>
    <w:rsid w:val="009747F4"/>
    <w:rsid w:val="00975535"/>
    <w:rsid w:val="00986404"/>
    <w:rsid w:val="009A3177"/>
    <w:rsid w:val="009C015B"/>
    <w:rsid w:val="009D4929"/>
    <w:rsid w:val="009D4F8C"/>
    <w:rsid w:val="009E0D07"/>
    <w:rsid w:val="009E2803"/>
    <w:rsid w:val="009E34F8"/>
    <w:rsid w:val="009F29A5"/>
    <w:rsid w:val="009F3F91"/>
    <w:rsid w:val="009F5C8C"/>
    <w:rsid w:val="00A10AAA"/>
    <w:rsid w:val="00A453D0"/>
    <w:rsid w:val="00A52C3F"/>
    <w:rsid w:val="00A5442F"/>
    <w:rsid w:val="00A603C5"/>
    <w:rsid w:val="00A612FB"/>
    <w:rsid w:val="00A62049"/>
    <w:rsid w:val="00A62680"/>
    <w:rsid w:val="00A70849"/>
    <w:rsid w:val="00A71B43"/>
    <w:rsid w:val="00A76B38"/>
    <w:rsid w:val="00A81B5F"/>
    <w:rsid w:val="00AA62BE"/>
    <w:rsid w:val="00AB06F0"/>
    <w:rsid w:val="00AB354B"/>
    <w:rsid w:val="00AB3FD1"/>
    <w:rsid w:val="00AC1E78"/>
    <w:rsid w:val="00AE304F"/>
    <w:rsid w:val="00AE3B95"/>
    <w:rsid w:val="00AF200F"/>
    <w:rsid w:val="00AF3C5E"/>
    <w:rsid w:val="00AF42D6"/>
    <w:rsid w:val="00B05A56"/>
    <w:rsid w:val="00B05FD3"/>
    <w:rsid w:val="00B11B9F"/>
    <w:rsid w:val="00B14770"/>
    <w:rsid w:val="00B244D8"/>
    <w:rsid w:val="00B25BEB"/>
    <w:rsid w:val="00B2607B"/>
    <w:rsid w:val="00B33B71"/>
    <w:rsid w:val="00B33E2B"/>
    <w:rsid w:val="00B33E6F"/>
    <w:rsid w:val="00B33EB5"/>
    <w:rsid w:val="00B416B9"/>
    <w:rsid w:val="00B434E9"/>
    <w:rsid w:val="00B47B31"/>
    <w:rsid w:val="00B53A06"/>
    <w:rsid w:val="00B75079"/>
    <w:rsid w:val="00B7541E"/>
    <w:rsid w:val="00B80BBB"/>
    <w:rsid w:val="00B825A1"/>
    <w:rsid w:val="00B8758E"/>
    <w:rsid w:val="00B90EC7"/>
    <w:rsid w:val="00B931C2"/>
    <w:rsid w:val="00B96F8C"/>
    <w:rsid w:val="00B97342"/>
    <w:rsid w:val="00BA2D59"/>
    <w:rsid w:val="00BA42BF"/>
    <w:rsid w:val="00BA5C79"/>
    <w:rsid w:val="00BD0929"/>
    <w:rsid w:val="00BD446A"/>
    <w:rsid w:val="00BD5F32"/>
    <w:rsid w:val="00BD7372"/>
    <w:rsid w:val="00BD7A56"/>
    <w:rsid w:val="00BE0A8D"/>
    <w:rsid w:val="00BE1B98"/>
    <w:rsid w:val="00BE49F1"/>
    <w:rsid w:val="00BE62EF"/>
    <w:rsid w:val="00BE66B9"/>
    <w:rsid w:val="00BF0F31"/>
    <w:rsid w:val="00C133E6"/>
    <w:rsid w:val="00C13A06"/>
    <w:rsid w:val="00C20B8E"/>
    <w:rsid w:val="00C32220"/>
    <w:rsid w:val="00C3D0E0"/>
    <w:rsid w:val="00C4136A"/>
    <w:rsid w:val="00C4424C"/>
    <w:rsid w:val="00C51E68"/>
    <w:rsid w:val="00C563B7"/>
    <w:rsid w:val="00C6080A"/>
    <w:rsid w:val="00C652DA"/>
    <w:rsid w:val="00C74322"/>
    <w:rsid w:val="00C765CF"/>
    <w:rsid w:val="00C76C61"/>
    <w:rsid w:val="00C85016"/>
    <w:rsid w:val="00CA0CB6"/>
    <w:rsid w:val="00CA2D51"/>
    <w:rsid w:val="00CA2EE7"/>
    <w:rsid w:val="00CC2F36"/>
    <w:rsid w:val="00CC38E0"/>
    <w:rsid w:val="00CC6467"/>
    <w:rsid w:val="00CD1D37"/>
    <w:rsid w:val="00CD2975"/>
    <w:rsid w:val="00CD352D"/>
    <w:rsid w:val="00CD38E9"/>
    <w:rsid w:val="00CE0081"/>
    <w:rsid w:val="00CF0A49"/>
    <w:rsid w:val="00D10479"/>
    <w:rsid w:val="00D1096A"/>
    <w:rsid w:val="00D13EC1"/>
    <w:rsid w:val="00D2041E"/>
    <w:rsid w:val="00D20500"/>
    <w:rsid w:val="00D22219"/>
    <w:rsid w:val="00D349D7"/>
    <w:rsid w:val="00D4244F"/>
    <w:rsid w:val="00D47538"/>
    <w:rsid w:val="00D50653"/>
    <w:rsid w:val="00D6546E"/>
    <w:rsid w:val="00D65E7C"/>
    <w:rsid w:val="00D661DC"/>
    <w:rsid w:val="00D71CC7"/>
    <w:rsid w:val="00D86B83"/>
    <w:rsid w:val="00D93549"/>
    <w:rsid w:val="00D944CA"/>
    <w:rsid w:val="00D95869"/>
    <w:rsid w:val="00D96625"/>
    <w:rsid w:val="00DA1AD2"/>
    <w:rsid w:val="00DA41F4"/>
    <w:rsid w:val="00DB333C"/>
    <w:rsid w:val="00DC1802"/>
    <w:rsid w:val="00DC2582"/>
    <w:rsid w:val="00DD06F7"/>
    <w:rsid w:val="00DD0A28"/>
    <w:rsid w:val="00DE4941"/>
    <w:rsid w:val="00DF54F7"/>
    <w:rsid w:val="00E074E0"/>
    <w:rsid w:val="00E115DB"/>
    <w:rsid w:val="00E14AC4"/>
    <w:rsid w:val="00E1544C"/>
    <w:rsid w:val="00E166C4"/>
    <w:rsid w:val="00E17CFF"/>
    <w:rsid w:val="00E235E2"/>
    <w:rsid w:val="00E26B91"/>
    <w:rsid w:val="00E27853"/>
    <w:rsid w:val="00E27CFB"/>
    <w:rsid w:val="00E27D08"/>
    <w:rsid w:val="00E362C1"/>
    <w:rsid w:val="00E47FAF"/>
    <w:rsid w:val="00E55D55"/>
    <w:rsid w:val="00E62051"/>
    <w:rsid w:val="00E639F0"/>
    <w:rsid w:val="00E70F7E"/>
    <w:rsid w:val="00E710F0"/>
    <w:rsid w:val="00E80D5E"/>
    <w:rsid w:val="00E82DC7"/>
    <w:rsid w:val="00E9188C"/>
    <w:rsid w:val="00E96611"/>
    <w:rsid w:val="00EA0CF0"/>
    <w:rsid w:val="00EA204D"/>
    <w:rsid w:val="00EB06E3"/>
    <w:rsid w:val="00EB42BD"/>
    <w:rsid w:val="00EB46A5"/>
    <w:rsid w:val="00EB663C"/>
    <w:rsid w:val="00EC62A9"/>
    <w:rsid w:val="00EC6422"/>
    <w:rsid w:val="00ED3019"/>
    <w:rsid w:val="00EE671E"/>
    <w:rsid w:val="00EF3613"/>
    <w:rsid w:val="00F000D7"/>
    <w:rsid w:val="00F05A18"/>
    <w:rsid w:val="00F209ED"/>
    <w:rsid w:val="00F22916"/>
    <w:rsid w:val="00F24E9E"/>
    <w:rsid w:val="00F26052"/>
    <w:rsid w:val="00F33B55"/>
    <w:rsid w:val="00F36FA7"/>
    <w:rsid w:val="00F37CFA"/>
    <w:rsid w:val="00F42489"/>
    <w:rsid w:val="00F46D2D"/>
    <w:rsid w:val="00F50C7C"/>
    <w:rsid w:val="00F53D79"/>
    <w:rsid w:val="00F55BB2"/>
    <w:rsid w:val="00F56FDD"/>
    <w:rsid w:val="00F57DFF"/>
    <w:rsid w:val="00F60D60"/>
    <w:rsid w:val="00F6405C"/>
    <w:rsid w:val="00F64465"/>
    <w:rsid w:val="00F7134C"/>
    <w:rsid w:val="00F76D38"/>
    <w:rsid w:val="00F77B53"/>
    <w:rsid w:val="00F81385"/>
    <w:rsid w:val="00F82AF2"/>
    <w:rsid w:val="00F87651"/>
    <w:rsid w:val="00F9495B"/>
    <w:rsid w:val="00FA66CA"/>
    <w:rsid w:val="00FB23ED"/>
    <w:rsid w:val="00FB345D"/>
    <w:rsid w:val="00FB3677"/>
    <w:rsid w:val="00FB3F6A"/>
    <w:rsid w:val="00FB6E95"/>
    <w:rsid w:val="00FC19D6"/>
    <w:rsid w:val="00FC4941"/>
    <w:rsid w:val="00FC50D5"/>
    <w:rsid w:val="00FD153B"/>
    <w:rsid w:val="00FD15BC"/>
    <w:rsid w:val="00FD5B85"/>
    <w:rsid w:val="00FD67B9"/>
    <w:rsid w:val="00FE4E64"/>
    <w:rsid w:val="00FF0E13"/>
    <w:rsid w:val="00FF49A0"/>
    <w:rsid w:val="010171C1"/>
    <w:rsid w:val="023CB968"/>
    <w:rsid w:val="027AF3B2"/>
    <w:rsid w:val="04716049"/>
    <w:rsid w:val="0617A42C"/>
    <w:rsid w:val="0631FE87"/>
    <w:rsid w:val="06C556FB"/>
    <w:rsid w:val="0704814B"/>
    <w:rsid w:val="0779A36D"/>
    <w:rsid w:val="07BF9732"/>
    <w:rsid w:val="08EA3536"/>
    <w:rsid w:val="08EB3CE8"/>
    <w:rsid w:val="09266BAD"/>
    <w:rsid w:val="093E4780"/>
    <w:rsid w:val="095E2D2C"/>
    <w:rsid w:val="0A070425"/>
    <w:rsid w:val="0A20C409"/>
    <w:rsid w:val="0B36008B"/>
    <w:rsid w:val="0CAE1F32"/>
    <w:rsid w:val="0D5864CB"/>
    <w:rsid w:val="0F6454CF"/>
    <w:rsid w:val="101E9F56"/>
    <w:rsid w:val="10A6E1DC"/>
    <w:rsid w:val="127CB577"/>
    <w:rsid w:val="140FC236"/>
    <w:rsid w:val="14A86803"/>
    <w:rsid w:val="14C4C226"/>
    <w:rsid w:val="15A453B2"/>
    <w:rsid w:val="1734C07D"/>
    <w:rsid w:val="19983349"/>
    <w:rsid w:val="1A324EE5"/>
    <w:rsid w:val="1C1C42AA"/>
    <w:rsid w:val="1D9B56E1"/>
    <w:rsid w:val="1E8AC01B"/>
    <w:rsid w:val="219C21F1"/>
    <w:rsid w:val="237984AA"/>
    <w:rsid w:val="23CC8F42"/>
    <w:rsid w:val="24C32CD0"/>
    <w:rsid w:val="25CEA8E3"/>
    <w:rsid w:val="2E1557D8"/>
    <w:rsid w:val="3030025E"/>
    <w:rsid w:val="305D3FCA"/>
    <w:rsid w:val="30BD7D64"/>
    <w:rsid w:val="30FBF1D3"/>
    <w:rsid w:val="318BD3FE"/>
    <w:rsid w:val="333AA59E"/>
    <w:rsid w:val="336AB08C"/>
    <w:rsid w:val="34D675FF"/>
    <w:rsid w:val="39A61396"/>
    <w:rsid w:val="3B2C8F26"/>
    <w:rsid w:val="3DB0E2FC"/>
    <w:rsid w:val="3DB5725E"/>
    <w:rsid w:val="3DD6B635"/>
    <w:rsid w:val="3F88CDEF"/>
    <w:rsid w:val="406541D7"/>
    <w:rsid w:val="4149C231"/>
    <w:rsid w:val="41521EF6"/>
    <w:rsid w:val="43BC7FE0"/>
    <w:rsid w:val="44D3716C"/>
    <w:rsid w:val="461E889E"/>
    <w:rsid w:val="4691C30E"/>
    <w:rsid w:val="4826D5BE"/>
    <w:rsid w:val="49988EB6"/>
    <w:rsid w:val="4A6A0080"/>
    <w:rsid w:val="4C3FCEC7"/>
    <w:rsid w:val="4EC77495"/>
    <w:rsid w:val="518C03A2"/>
    <w:rsid w:val="52C1156B"/>
    <w:rsid w:val="530C00A7"/>
    <w:rsid w:val="53A40338"/>
    <w:rsid w:val="53D36505"/>
    <w:rsid w:val="562A790C"/>
    <w:rsid w:val="5779288A"/>
    <w:rsid w:val="579CE07F"/>
    <w:rsid w:val="5BD4972D"/>
    <w:rsid w:val="5FC5455D"/>
    <w:rsid w:val="619134F8"/>
    <w:rsid w:val="6220E54D"/>
    <w:rsid w:val="6308FC14"/>
    <w:rsid w:val="63A4CC40"/>
    <w:rsid w:val="64C8D5BA"/>
    <w:rsid w:val="64D555CC"/>
    <w:rsid w:val="65A83480"/>
    <w:rsid w:val="67F08830"/>
    <w:rsid w:val="68667BF1"/>
    <w:rsid w:val="6897FAA8"/>
    <w:rsid w:val="69A171DC"/>
    <w:rsid w:val="6CE09EE2"/>
    <w:rsid w:val="6D3BC6D7"/>
    <w:rsid w:val="6DA3A14D"/>
    <w:rsid w:val="6F892362"/>
    <w:rsid w:val="6F919486"/>
    <w:rsid w:val="70EFFB40"/>
    <w:rsid w:val="730CDD55"/>
    <w:rsid w:val="73D600A6"/>
    <w:rsid w:val="77E5C7C5"/>
    <w:rsid w:val="77F35B4A"/>
    <w:rsid w:val="7891511E"/>
    <w:rsid w:val="793005A8"/>
    <w:rsid w:val="7B4823F0"/>
    <w:rsid w:val="7D078428"/>
    <w:rsid w:val="7E828BAF"/>
    <w:rsid w:val="7ED1914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2CE52C"/>
  <w15:docId w15:val="{559CD57E-A103-45F8-B6C9-A12551AB9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32"/>
      <w:szCs w:val="32"/>
    </w:rPr>
  </w:style>
  <w:style w:type="paragraph" w:styleId="Title">
    <w:name w:val="Title"/>
    <w:basedOn w:val="Normal"/>
    <w:uiPriority w:val="10"/>
    <w:qFormat/>
    <w:pPr>
      <w:spacing w:before="68"/>
      <w:ind w:left="1831" w:right="2926"/>
      <w:jc w:val="center"/>
    </w:pPr>
    <w:rPr>
      <w:b/>
      <w:bCs/>
      <w:sz w:val="96"/>
      <w:szCs w:val="96"/>
    </w:rPr>
  </w:style>
  <w:style w:type="paragraph" w:styleId="ListParagraph">
    <w:name w:val="List Paragraph"/>
    <w:basedOn w:val="Normal"/>
    <w:uiPriority w:val="34"/>
    <w:qFormat/>
    <w:pPr>
      <w:spacing w:before="208"/>
      <w:ind w:left="805" w:hanging="541"/>
    </w:pPr>
  </w:style>
  <w:style w:type="paragraph" w:customStyle="1" w:styleId="TableParagraph">
    <w:name w:val="Table Paragraph"/>
    <w:basedOn w:val="Normal"/>
    <w:uiPriority w:val="1"/>
    <w:qFormat/>
    <w:pPr>
      <w:spacing w:before="69"/>
      <w:ind w:left="143"/>
    </w:pPr>
  </w:style>
  <w:style w:type="paragraph" w:styleId="Header">
    <w:name w:val="header"/>
    <w:basedOn w:val="Normal"/>
    <w:link w:val="HeaderChar"/>
    <w:uiPriority w:val="99"/>
    <w:unhideWhenUsed/>
    <w:rsid w:val="00DD0A28"/>
    <w:pPr>
      <w:tabs>
        <w:tab w:val="center" w:pos="4680"/>
        <w:tab w:val="right" w:pos="9360"/>
      </w:tabs>
    </w:pPr>
  </w:style>
  <w:style w:type="character" w:customStyle="1" w:styleId="HeaderChar">
    <w:name w:val="Header Char"/>
    <w:basedOn w:val="DefaultParagraphFont"/>
    <w:link w:val="Header"/>
    <w:uiPriority w:val="99"/>
    <w:rsid w:val="00DD0A28"/>
    <w:rPr>
      <w:rFonts w:ascii="Arial" w:eastAsia="Arial" w:hAnsi="Arial" w:cs="Arial"/>
    </w:rPr>
  </w:style>
  <w:style w:type="paragraph" w:styleId="Footer">
    <w:name w:val="footer"/>
    <w:basedOn w:val="Normal"/>
    <w:link w:val="FooterChar"/>
    <w:uiPriority w:val="99"/>
    <w:unhideWhenUsed/>
    <w:rsid w:val="00DD0A28"/>
    <w:pPr>
      <w:tabs>
        <w:tab w:val="center" w:pos="4680"/>
        <w:tab w:val="right" w:pos="9360"/>
      </w:tabs>
    </w:pPr>
  </w:style>
  <w:style w:type="character" w:customStyle="1" w:styleId="FooterChar">
    <w:name w:val="Footer Char"/>
    <w:basedOn w:val="DefaultParagraphFont"/>
    <w:link w:val="Footer"/>
    <w:uiPriority w:val="99"/>
    <w:rsid w:val="00DD0A28"/>
    <w:rPr>
      <w:rFonts w:ascii="Arial" w:eastAsia="Arial" w:hAnsi="Arial" w:cs="Arial"/>
    </w:rPr>
  </w:style>
  <w:style w:type="character" w:styleId="CommentReference">
    <w:name w:val="annotation reference"/>
    <w:basedOn w:val="DefaultParagraphFont"/>
    <w:uiPriority w:val="99"/>
    <w:semiHidden/>
    <w:unhideWhenUsed/>
    <w:rsid w:val="00B244D8"/>
    <w:rPr>
      <w:sz w:val="16"/>
      <w:szCs w:val="16"/>
    </w:rPr>
  </w:style>
  <w:style w:type="paragraph" w:styleId="CommentText">
    <w:name w:val="annotation text"/>
    <w:basedOn w:val="Normal"/>
    <w:link w:val="CommentTextChar"/>
    <w:uiPriority w:val="99"/>
    <w:unhideWhenUsed/>
    <w:rsid w:val="00B244D8"/>
    <w:rPr>
      <w:sz w:val="20"/>
      <w:szCs w:val="20"/>
    </w:rPr>
  </w:style>
  <w:style w:type="character" w:customStyle="1" w:styleId="CommentTextChar">
    <w:name w:val="Comment Text Char"/>
    <w:basedOn w:val="DefaultParagraphFont"/>
    <w:link w:val="CommentText"/>
    <w:uiPriority w:val="99"/>
    <w:rsid w:val="00B244D8"/>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B244D8"/>
    <w:rPr>
      <w:b/>
      <w:bCs/>
    </w:rPr>
  </w:style>
  <w:style w:type="character" w:customStyle="1" w:styleId="CommentSubjectChar">
    <w:name w:val="Comment Subject Char"/>
    <w:basedOn w:val="CommentTextChar"/>
    <w:link w:val="CommentSubject"/>
    <w:uiPriority w:val="99"/>
    <w:semiHidden/>
    <w:rsid w:val="00B244D8"/>
    <w:rPr>
      <w:rFonts w:ascii="Arial" w:eastAsia="Arial" w:hAnsi="Arial" w:cs="Arial"/>
      <w:b/>
      <w:bCs/>
      <w:sz w:val="20"/>
      <w:szCs w:val="20"/>
    </w:rPr>
  </w:style>
  <w:style w:type="character" w:styleId="Hyperlink">
    <w:name w:val="Hyperlink"/>
    <w:basedOn w:val="DefaultParagraphFont"/>
    <w:uiPriority w:val="99"/>
    <w:unhideWhenUsed/>
    <w:rsid w:val="008A64B1"/>
    <w:rPr>
      <w:color w:val="0000FF" w:themeColor="hyperlink"/>
      <w:u w:val="single"/>
    </w:rPr>
  </w:style>
  <w:style w:type="character" w:customStyle="1" w:styleId="ui-provider">
    <w:name w:val="ui-provider"/>
    <w:basedOn w:val="DefaultParagraphFont"/>
    <w:rsid w:val="006A3D49"/>
  </w:style>
  <w:style w:type="paragraph" w:styleId="Revision">
    <w:name w:val="Revision"/>
    <w:hidden/>
    <w:uiPriority w:val="99"/>
    <w:semiHidden/>
    <w:rsid w:val="00F56FDD"/>
    <w:pPr>
      <w:widowControl/>
      <w:autoSpaceDE/>
      <w:autoSpaceDN/>
    </w:pPr>
    <w:rPr>
      <w:rFonts w:ascii="Arial" w:eastAsia="Arial" w:hAnsi="Arial" w:cs="Arial"/>
    </w:rPr>
  </w:style>
  <w:style w:type="character" w:styleId="Strong">
    <w:name w:val="Strong"/>
    <w:basedOn w:val="DefaultParagraphFont"/>
    <w:uiPriority w:val="22"/>
    <w:qFormat/>
    <w:rsid w:val="008F09CD"/>
    <w:rPr>
      <w:b/>
      <w:bCs/>
    </w:rPr>
  </w:style>
  <w:style w:type="table" w:styleId="TableGrid">
    <w:name w:val="Table Grid"/>
    <w:basedOn w:val="TableNormal"/>
    <w:uiPriority w:val="39"/>
    <w:rsid w:val="008779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196519">
      <w:bodyDiv w:val="1"/>
      <w:marLeft w:val="0"/>
      <w:marRight w:val="0"/>
      <w:marTop w:val="0"/>
      <w:marBottom w:val="0"/>
      <w:divBdr>
        <w:top w:val="none" w:sz="0" w:space="0" w:color="auto"/>
        <w:left w:val="none" w:sz="0" w:space="0" w:color="auto"/>
        <w:bottom w:val="none" w:sz="0" w:space="0" w:color="auto"/>
        <w:right w:val="none" w:sz="0" w:space="0" w:color="auto"/>
      </w:divBdr>
    </w:div>
    <w:div w:id="1057556880">
      <w:bodyDiv w:val="1"/>
      <w:marLeft w:val="0"/>
      <w:marRight w:val="0"/>
      <w:marTop w:val="0"/>
      <w:marBottom w:val="0"/>
      <w:divBdr>
        <w:top w:val="none" w:sz="0" w:space="0" w:color="auto"/>
        <w:left w:val="none" w:sz="0" w:space="0" w:color="auto"/>
        <w:bottom w:val="none" w:sz="0" w:space="0" w:color="auto"/>
        <w:right w:val="none" w:sz="0" w:space="0" w:color="auto"/>
      </w:divBdr>
    </w:div>
    <w:div w:id="1222640670">
      <w:bodyDiv w:val="1"/>
      <w:marLeft w:val="0"/>
      <w:marRight w:val="0"/>
      <w:marTop w:val="0"/>
      <w:marBottom w:val="0"/>
      <w:divBdr>
        <w:top w:val="none" w:sz="0" w:space="0" w:color="auto"/>
        <w:left w:val="none" w:sz="0" w:space="0" w:color="auto"/>
        <w:bottom w:val="none" w:sz="0" w:space="0" w:color="auto"/>
        <w:right w:val="none" w:sz="0" w:space="0" w:color="auto"/>
      </w:divBdr>
    </w:div>
    <w:div w:id="1311055747">
      <w:bodyDiv w:val="1"/>
      <w:marLeft w:val="0"/>
      <w:marRight w:val="0"/>
      <w:marTop w:val="0"/>
      <w:marBottom w:val="0"/>
      <w:divBdr>
        <w:top w:val="none" w:sz="0" w:space="0" w:color="auto"/>
        <w:left w:val="none" w:sz="0" w:space="0" w:color="auto"/>
        <w:bottom w:val="none" w:sz="0" w:space="0" w:color="auto"/>
        <w:right w:val="none" w:sz="0" w:space="0" w:color="auto"/>
      </w:divBdr>
    </w:div>
    <w:div w:id="16865212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egtap.cms.gov/reg_librarye.php?i=3860"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gtap.cms.gov/reg_librarye.php?i=3860"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ol.gov/agencies/ebsa/employers-and-advisers/plan-administration-and-compliance/reporting-and-filing/form-5500" TargetMode="External"/><Relationship Id="rId5" Type="http://schemas.openxmlformats.org/officeDocument/2006/relationships/numbering" Target="numbering.xml"/><Relationship Id="rId15" Type="http://schemas.openxmlformats.org/officeDocument/2006/relationships/image" Target="media/image1.emf"/><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egtap.cms.gov/reg_librarye.php?i=3860"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BE32A0CB704E4483514380345C5F81" ma:contentTypeVersion="14" ma:contentTypeDescription="Create a new document." ma:contentTypeScope="" ma:versionID="d0e771ba99bfd124e706252c5795bec5">
  <xsd:schema xmlns:xsd="http://www.w3.org/2001/XMLSchema" xmlns:xs="http://www.w3.org/2001/XMLSchema" xmlns:p="http://schemas.microsoft.com/office/2006/metadata/properties" xmlns:ns2="f49b3992-bf94-4cda-b183-bcbd5e9f05a9" xmlns:ns3="ac255d91-bd5e-47d8-9e5a-407045488485" targetNamespace="http://schemas.microsoft.com/office/2006/metadata/properties" ma:root="true" ma:fieldsID="d66c14f770b5dac33399268975995b6f" ns2:_="" ns3:_="">
    <xsd:import namespace="f49b3992-bf94-4cda-b183-bcbd5e9f05a9"/>
    <xsd:import namespace="ac255d91-bd5e-47d8-9e5a-40704548848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9b3992-bf94-4cda-b183-bcbd5e9f05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255d91-bd5e-47d8-9e5a-40704548848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661bab9e-3c46-4266-b022-46a9cc1e10a5}" ma:internalName="TaxCatchAll" ma:showField="CatchAllData" ma:web="ac255d91-bd5e-47d8-9e5a-4070454884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ac255d91-bd5e-47d8-9e5a-407045488485">
      <UserInfo>
        <DisplayName/>
        <AccountId xsi:nil="true"/>
        <AccountType/>
      </UserInfo>
    </SharedWithUsers>
    <TaxCatchAll xmlns="ac255d91-bd5e-47d8-9e5a-407045488485" xsi:nil="true"/>
    <lcf76f155ced4ddcb4097134ff3c332f xmlns="f49b3992-bf94-4cda-b183-bcbd5e9f05a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11E375B-FF1D-44C4-9F5D-00F8269B76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9b3992-bf94-4cda-b183-bcbd5e9f05a9"/>
    <ds:schemaRef ds:uri="ac255d91-bd5e-47d8-9e5a-4070454884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009130-FB15-4A75-9B1C-2BFD349C711E}">
  <ds:schemaRefs>
    <ds:schemaRef ds:uri="http://schemas.openxmlformats.org/officeDocument/2006/bibliography"/>
  </ds:schemaRefs>
</ds:datastoreItem>
</file>

<file path=customXml/itemProps3.xml><?xml version="1.0" encoding="utf-8"?>
<ds:datastoreItem xmlns:ds="http://schemas.openxmlformats.org/officeDocument/2006/customXml" ds:itemID="{B0798852-BB59-4797-AA01-80C27CB2D97D}">
  <ds:schemaRefs>
    <ds:schemaRef ds:uri="http://schemas.microsoft.com/sharepoint/v3/contenttype/forms"/>
  </ds:schemaRefs>
</ds:datastoreItem>
</file>

<file path=customXml/itemProps4.xml><?xml version="1.0" encoding="utf-8"?>
<ds:datastoreItem xmlns:ds="http://schemas.openxmlformats.org/officeDocument/2006/customXml" ds:itemID="{D769CEB4-59A6-477B-A797-BC85AA13D6BF}">
  <ds:schemaRefs>
    <ds:schemaRef ds:uri="http://schemas.microsoft.com/office/2006/metadata/properties"/>
    <ds:schemaRef ds:uri="http://schemas.microsoft.com/office/infopath/2007/PartnerControls"/>
    <ds:schemaRef ds:uri="ac255d91-bd5e-47d8-9e5a-407045488485"/>
    <ds:schemaRef ds:uri="f49b3992-bf94-4cda-b183-bcbd5e9f05a9"/>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1821</Words>
  <Characters>10383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PowerPoint Presentation</vt:lpstr>
    </vt:vector>
  </TitlesOfParts>
  <Company/>
  <LinksUpToDate>false</LinksUpToDate>
  <CharactersWithSpaces>12180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PowerPoint Presentation</dc:title>
  <dc:subject/>
  <dc:creator>Gareth Walters</dc:creator>
  <cp:keywords/>
  <cp:lastModifiedBy>Mary</cp:lastModifiedBy>
  <cp:revision>2</cp:revision>
  <cp:lastPrinted>2024-02-13T17:19:00Z</cp:lastPrinted>
  <dcterms:created xsi:type="dcterms:W3CDTF">2024-02-26T18:14:00Z</dcterms:created>
  <dcterms:modified xsi:type="dcterms:W3CDTF">2024-02-26T18:14:00Z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2023-01-27T00:00:00Z</vt:filetime>
  </property>
  <property fmtid="{D5CDD505-2E9C-101B-9397-08002B2CF9AE}" pid="3" name="Creator">
    <vt:lpwstr>Acrobat PDFMaker 22 for PowerPoint</vt:lpwstr>
  </property>
  <property fmtid="{D5CDD505-2E9C-101B-9397-08002B2CF9AE}" pid="4" name="LastSaved">
    <vt:filetime>2023-01-27T00:00:00Z</vt:filetime>
  </property>
  <property fmtid="{D5CDD505-2E9C-101B-9397-08002B2CF9AE}" pid="5" name="MSIP_Label_320f21ee-9bdc-4991-8abe-58f53448e302_Enabled">
    <vt:lpwstr>true</vt:lpwstr>
  </property>
  <property fmtid="{D5CDD505-2E9C-101B-9397-08002B2CF9AE}" pid="6" name="MSIP_Label_320f21ee-9bdc-4991-8abe-58f53448e302_SetDate">
    <vt:lpwstr>2023-01-27T16:09:53Z</vt:lpwstr>
  </property>
  <property fmtid="{D5CDD505-2E9C-101B-9397-08002B2CF9AE}" pid="7" name="MSIP_Label_320f21ee-9bdc-4991-8abe-58f53448e302_Method">
    <vt:lpwstr>Privileged</vt:lpwstr>
  </property>
  <property fmtid="{D5CDD505-2E9C-101B-9397-08002B2CF9AE}" pid="8" name="MSIP_Label_320f21ee-9bdc-4991-8abe-58f53448e302_Name">
    <vt:lpwstr>External Label</vt:lpwstr>
  </property>
  <property fmtid="{D5CDD505-2E9C-101B-9397-08002B2CF9AE}" pid="9" name="MSIP_Label_320f21ee-9bdc-4991-8abe-58f53448e302_SiteId">
    <vt:lpwstr>db05faca-c82a-4b9d-b9c5-0f64b6755421</vt:lpwstr>
  </property>
  <property fmtid="{D5CDD505-2E9C-101B-9397-08002B2CF9AE}" pid="10" name="MSIP_Label_320f21ee-9bdc-4991-8abe-58f53448e302_ActionId">
    <vt:lpwstr>bb00f08f-ad39-46a6-92ec-12b5875cb2cc</vt:lpwstr>
  </property>
  <property fmtid="{D5CDD505-2E9C-101B-9397-08002B2CF9AE}" pid="11" name="MSIP_Label_320f21ee-9bdc-4991-8abe-58f53448e302_ContentBits">
    <vt:lpwstr>0</vt:lpwstr>
  </property>
  <property fmtid="{D5CDD505-2E9C-101B-9397-08002B2CF9AE}" pid="12" name="ContentTypeId">
    <vt:lpwstr>0x010100AFBE32A0CB704E4483514380345C5F81</vt:lpwstr>
  </property>
  <property fmtid="{D5CDD505-2E9C-101B-9397-08002B2CF9AE}" pid="13" name="MediaServiceImageTags">
    <vt:lpwstr/>
  </property>
  <property fmtid="{D5CDD505-2E9C-101B-9397-08002B2CF9AE}" pid="14" name="_AdHocReviewCycleID">
    <vt:i4>620637208</vt:i4>
  </property>
  <property fmtid="{D5CDD505-2E9C-101B-9397-08002B2CF9AE}" pid="15" name="_NewReviewCycle">
    <vt:lpwstr/>
  </property>
  <property fmtid="{D5CDD505-2E9C-101B-9397-08002B2CF9AE}" pid="16" name="_EmailSubject">
    <vt:lpwstr>Response needed to Aetna data request by April 12</vt:lpwstr>
  </property>
  <property fmtid="{D5CDD505-2E9C-101B-9397-08002B2CF9AE}" pid="17" name="_AuthorEmail">
    <vt:lpwstr>mamundsen@bukaty.com</vt:lpwstr>
  </property>
  <property fmtid="{D5CDD505-2E9C-101B-9397-08002B2CF9AE}" pid="18" name="_AuthorEmailDisplayName">
    <vt:lpwstr>Mary Amundsen</vt:lpwstr>
  </property>
</Properties>
</file>